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3D4" w:rsidRPr="001A73D4" w:rsidRDefault="001A73D4" w:rsidP="001A73D4">
      <w:pPr>
        <w:widowControl w:val="0"/>
        <w:autoSpaceDE w:val="0"/>
        <w:autoSpaceDN w:val="0"/>
        <w:spacing w:after="0" w:line="240" w:lineRule="auto"/>
        <w:ind w:left="4962"/>
        <w:jc w:val="right"/>
        <w:rPr>
          <w:rFonts w:ascii="Times New Roman" w:eastAsia="Times New Roman" w:hAnsi="Times New Roman" w:cs="Arial"/>
          <w:sz w:val="28"/>
          <w:szCs w:val="28"/>
          <w:lang w:eastAsia="ru-RU"/>
        </w:rPr>
      </w:pPr>
      <w:r w:rsidRPr="001A73D4">
        <w:rPr>
          <w:rFonts w:ascii="Times New Roman" w:eastAsia="Times New Roman" w:hAnsi="Times New Roman" w:cs="Arial"/>
          <w:sz w:val="28"/>
          <w:szCs w:val="28"/>
          <w:lang w:eastAsia="ru-RU"/>
        </w:rPr>
        <w:t>ПРИЛОЖЕНИЕ 4</w:t>
      </w:r>
    </w:p>
    <w:p w:rsidR="001A73D4" w:rsidRPr="001A73D4" w:rsidRDefault="001A73D4" w:rsidP="001A73D4">
      <w:pPr>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8"/>
          <w:szCs w:val="28"/>
          <w:lang w:eastAsia="ru-RU"/>
        </w:rPr>
      </w:pPr>
      <w:r w:rsidRPr="001A73D4">
        <w:rPr>
          <w:rFonts w:ascii="Times New Roman" w:eastAsia="Times New Roman" w:hAnsi="Times New Roman" w:cs="Times New Roman"/>
          <w:kern w:val="32"/>
          <w:sz w:val="28"/>
          <w:szCs w:val="28"/>
          <w:lang w:eastAsia="ru-RU"/>
        </w:rPr>
        <w:t>к решению Совета депутатов</w:t>
      </w:r>
    </w:p>
    <w:p w:rsidR="001A73D4" w:rsidRPr="001A73D4" w:rsidRDefault="001A73D4" w:rsidP="001A73D4">
      <w:pPr>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8"/>
          <w:szCs w:val="28"/>
          <w:lang w:eastAsia="ru-RU"/>
        </w:rPr>
      </w:pPr>
      <w:r w:rsidRPr="001A73D4">
        <w:rPr>
          <w:rFonts w:ascii="Times New Roman" w:eastAsia="Times New Roman" w:hAnsi="Times New Roman" w:cs="Times New Roman"/>
          <w:kern w:val="32"/>
          <w:sz w:val="28"/>
          <w:szCs w:val="28"/>
          <w:lang w:eastAsia="ru-RU"/>
        </w:rPr>
        <w:t>Тонкинского муниципального округа</w:t>
      </w:r>
    </w:p>
    <w:p w:rsidR="001A73D4" w:rsidRPr="001A73D4" w:rsidRDefault="001A73D4" w:rsidP="001A73D4">
      <w:pPr>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8"/>
          <w:szCs w:val="28"/>
          <w:lang w:eastAsia="ru-RU"/>
        </w:rPr>
      </w:pPr>
      <w:r w:rsidRPr="001A73D4">
        <w:rPr>
          <w:rFonts w:ascii="Times New Roman" w:eastAsia="Times New Roman" w:hAnsi="Times New Roman" w:cs="Times New Roman"/>
          <w:kern w:val="32"/>
          <w:sz w:val="28"/>
          <w:szCs w:val="28"/>
          <w:lang w:eastAsia="ru-RU"/>
        </w:rPr>
        <w:t>Нижегородской области</w:t>
      </w:r>
    </w:p>
    <w:p w:rsidR="001A73D4" w:rsidRPr="001A73D4" w:rsidRDefault="001A73D4" w:rsidP="001A73D4">
      <w:pPr>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8"/>
          <w:szCs w:val="28"/>
          <w:lang w:eastAsia="ru-RU"/>
        </w:rPr>
      </w:pPr>
      <w:r w:rsidRPr="001A73D4">
        <w:rPr>
          <w:rFonts w:ascii="Times New Roman" w:eastAsia="Times New Roman" w:hAnsi="Times New Roman" w:cs="Times New Roman"/>
          <w:kern w:val="32"/>
          <w:sz w:val="28"/>
          <w:szCs w:val="28"/>
          <w:lang w:eastAsia="ru-RU"/>
        </w:rPr>
        <w:t>от 09.12.2025 № 70</w:t>
      </w:r>
    </w:p>
    <w:p w:rsidR="001A73D4" w:rsidRPr="001A73D4" w:rsidRDefault="001A73D4" w:rsidP="001A73D4">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32"/>
          <w:sz w:val="28"/>
          <w:szCs w:val="28"/>
          <w:lang w:eastAsia="ru-RU"/>
        </w:rPr>
      </w:pPr>
    </w:p>
    <w:p w:rsidR="001A73D4" w:rsidRPr="001A73D4" w:rsidRDefault="001A73D4" w:rsidP="001A73D4">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32"/>
          <w:sz w:val="28"/>
          <w:szCs w:val="28"/>
          <w:lang w:eastAsia="ru-RU"/>
        </w:rPr>
      </w:pPr>
    </w:p>
    <w:p w:rsidR="001A73D4" w:rsidRPr="001A73D4" w:rsidRDefault="001A73D4" w:rsidP="001A73D4">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32"/>
          <w:sz w:val="28"/>
          <w:szCs w:val="28"/>
          <w:lang w:eastAsia="ru-RU"/>
        </w:rPr>
      </w:pPr>
    </w:p>
    <w:p w:rsidR="001A73D4" w:rsidRPr="001A73D4" w:rsidRDefault="001A73D4" w:rsidP="001A73D4">
      <w:pPr>
        <w:autoSpaceDE w:val="0"/>
        <w:autoSpaceDN w:val="0"/>
        <w:spacing w:after="0" w:line="240" w:lineRule="auto"/>
        <w:jc w:val="center"/>
        <w:rPr>
          <w:rFonts w:ascii="Times New Roman" w:eastAsia="Times New Roman" w:hAnsi="Times New Roman" w:cs="Times New Roman"/>
          <w:b/>
          <w:sz w:val="28"/>
          <w:szCs w:val="28"/>
          <w:lang w:eastAsia="ru-RU"/>
        </w:rPr>
      </w:pPr>
      <w:r w:rsidRPr="001A73D4">
        <w:rPr>
          <w:rFonts w:ascii="Times New Roman" w:eastAsia="Times New Roman" w:hAnsi="Times New Roman" w:cs="Times New Roman"/>
          <w:b/>
          <w:sz w:val="28"/>
          <w:szCs w:val="28"/>
          <w:lang w:eastAsia="ru-RU"/>
        </w:rPr>
        <w:t>Распределение бюджетных ассигнований по целевым статьям (муниципальным программам и непрограммным направлениям деятельности), разделам, подразделам, группам видов расходов классификации расходов бюджета на 2026 год и плановый</w:t>
      </w:r>
      <w:r w:rsidRPr="001A73D4">
        <w:rPr>
          <w:rFonts w:ascii="Times New Roman" w:eastAsia="Times New Roman" w:hAnsi="Times New Roman" w:cs="Times New Roman"/>
          <w:b/>
          <w:sz w:val="28"/>
          <w:szCs w:val="28"/>
          <w:lang w:eastAsia="ru-RU"/>
        </w:rPr>
        <w:br w:type="textWrapping" w:clear="all"/>
        <w:t>период 2027 и 2028 годов</w:t>
      </w:r>
    </w:p>
    <w:p w:rsidR="001A73D4" w:rsidRPr="001A73D4" w:rsidRDefault="001A73D4" w:rsidP="001A73D4">
      <w:pPr>
        <w:widowControl w:val="0"/>
        <w:autoSpaceDE w:val="0"/>
        <w:autoSpaceDN w:val="0"/>
        <w:spacing w:after="0" w:line="240" w:lineRule="auto"/>
        <w:ind w:firstLine="737"/>
        <w:jc w:val="right"/>
        <w:rPr>
          <w:rFonts w:ascii="Times New Roman" w:eastAsia="Times New Roman" w:hAnsi="Times New Roman" w:cs="Arial"/>
          <w:sz w:val="20"/>
          <w:szCs w:val="20"/>
          <w:lang w:eastAsia="ru-RU"/>
        </w:rPr>
      </w:pPr>
    </w:p>
    <w:p w:rsidR="001A73D4" w:rsidRPr="001A73D4" w:rsidRDefault="001A73D4" w:rsidP="001A73D4">
      <w:pPr>
        <w:widowControl w:val="0"/>
        <w:autoSpaceDE w:val="0"/>
        <w:autoSpaceDN w:val="0"/>
        <w:spacing w:after="0" w:line="240" w:lineRule="auto"/>
        <w:ind w:right="-263" w:firstLine="737"/>
        <w:jc w:val="right"/>
        <w:rPr>
          <w:rFonts w:ascii="Times New Roman" w:eastAsia="Times New Roman" w:hAnsi="Times New Roman" w:cs="Arial"/>
          <w:sz w:val="20"/>
          <w:szCs w:val="20"/>
          <w:lang w:eastAsia="ru-RU"/>
        </w:rPr>
      </w:pPr>
      <w:r w:rsidRPr="001A73D4">
        <w:rPr>
          <w:rFonts w:ascii="Times New Roman" w:eastAsia="Times New Roman" w:hAnsi="Times New Roman" w:cs="Arial"/>
          <w:sz w:val="24"/>
          <w:szCs w:val="24"/>
          <w:lang w:eastAsia="ru-RU"/>
        </w:rPr>
        <w:t>(тыс. руб</w:t>
      </w:r>
      <w:r w:rsidRPr="001A73D4">
        <w:rPr>
          <w:rFonts w:ascii="Times New Roman" w:eastAsia="Times New Roman" w:hAnsi="Times New Roman" w:cs="Arial"/>
          <w:sz w:val="20"/>
          <w:szCs w:val="20"/>
          <w:lang w:eastAsia="ru-RU"/>
        </w:rPr>
        <w:t>.)</w:t>
      </w:r>
    </w:p>
    <w:tbl>
      <w:tblPr>
        <w:tblW w:w="100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992"/>
        <w:gridCol w:w="576"/>
        <w:gridCol w:w="456"/>
        <w:gridCol w:w="523"/>
        <w:gridCol w:w="1280"/>
        <w:gridCol w:w="1233"/>
        <w:gridCol w:w="1276"/>
      </w:tblGrid>
      <w:tr w:rsidR="001A73D4" w:rsidRPr="001A73D4" w:rsidTr="003169F7">
        <w:trPr>
          <w:trHeight w:val="630"/>
        </w:trPr>
        <w:tc>
          <w:tcPr>
            <w:tcW w:w="3686" w:type="dxa"/>
            <w:vMerge w:val="restart"/>
            <w:vAlign w:val="center"/>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Наименование</w:t>
            </w:r>
          </w:p>
        </w:tc>
        <w:tc>
          <w:tcPr>
            <w:tcW w:w="992" w:type="dxa"/>
            <w:vMerge w:val="restart"/>
            <w:vAlign w:val="center"/>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ЦСР</w:t>
            </w:r>
          </w:p>
        </w:tc>
        <w:tc>
          <w:tcPr>
            <w:tcW w:w="576" w:type="dxa"/>
            <w:vMerge w:val="restart"/>
            <w:vAlign w:val="center"/>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ВР</w:t>
            </w:r>
          </w:p>
        </w:tc>
        <w:tc>
          <w:tcPr>
            <w:tcW w:w="456" w:type="dxa"/>
            <w:vMerge w:val="restart"/>
            <w:vAlign w:val="center"/>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roofErr w:type="spellStart"/>
            <w:r w:rsidRPr="001A73D4">
              <w:rPr>
                <w:rFonts w:ascii="Times New Roman" w:eastAsia="Times New Roman" w:hAnsi="Times New Roman" w:cs="Times New Roman"/>
                <w:color w:val="000000"/>
                <w:sz w:val="24"/>
                <w:szCs w:val="24"/>
                <w:lang w:eastAsia="ru-RU"/>
              </w:rPr>
              <w:t>Рз</w:t>
            </w:r>
            <w:proofErr w:type="spellEnd"/>
          </w:p>
        </w:tc>
        <w:tc>
          <w:tcPr>
            <w:tcW w:w="523" w:type="dxa"/>
            <w:vMerge w:val="restart"/>
            <w:vAlign w:val="center"/>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ПР</w:t>
            </w:r>
          </w:p>
        </w:tc>
        <w:tc>
          <w:tcPr>
            <w:tcW w:w="1280" w:type="dxa"/>
            <w:vMerge w:val="restart"/>
            <w:vAlign w:val="center"/>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2026 г.</w:t>
            </w:r>
          </w:p>
        </w:tc>
        <w:tc>
          <w:tcPr>
            <w:tcW w:w="1233" w:type="dxa"/>
            <w:vMerge w:val="restart"/>
            <w:vAlign w:val="center"/>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2027 г.</w:t>
            </w:r>
          </w:p>
        </w:tc>
        <w:tc>
          <w:tcPr>
            <w:tcW w:w="1276" w:type="dxa"/>
            <w:vMerge w:val="restart"/>
            <w:vAlign w:val="center"/>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2028 г.</w:t>
            </w:r>
          </w:p>
        </w:tc>
      </w:tr>
      <w:tr w:rsidR="001A73D4" w:rsidRPr="001A73D4" w:rsidTr="003169F7">
        <w:trPr>
          <w:trHeight w:val="630"/>
        </w:trPr>
        <w:tc>
          <w:tcPr>
            <w:tcW w:w="3686" w:type="dxa"/>
            <w:vMerge/>
            <w:vAlign w:val="center"/>
            <w:hideMark/>
          </w:tcPr>
          <w:p w:rsidR="001A73D4" w:rsidRPr="001A73D4" w:rsidRDefault="001A73D4" w:rsidP="001A73D4">
            <w:pPr>
              <w:spacing w:after="0" w:line="240" w:lineRule="auto"/>
              <w:rPr>
                <w:rFonts w:ascii="Times New Roman" w:eastAsia="Times New Roman" w:hAnsi="Times New Roman" w:cs="Times New Roman"/>
                <w:color w:val="000000"/>
                <w:sz w:val="24"/>
                <w:szCs w:val="24"/>
                <w:lang w:eastAsia="ru-RU"/>
              </w:rPr>
            </w:pPr>
          </w:p>
        </w:tc>
        <w:tc>
          <w:tcPr>
            <w:tcW w:w="992" w:type="dxa"/>
            <w:vMerge/>
            <w:vAlign w:val="center"/>
            <w:hideMark/>
          </w:tcPr>
          <w:p w:rsidR="001A73D4" w:rsidRPr="001A73D4" w:rsidRDefault="001A73D4" w:rsidP="001A73D4">
            <w:pPr>
              <w:spacing w:after="0" w:line="240" w:lineRule="auto"/>
              <w:rPr>
                <w:rFonts w:ascii="Times New Roman" w:eastAsia="Times New Roman" w:hAnsi="Times New Roman" w:cs="Times New Roman"/>
                <w:color w:val="000000"/>
                <w:sz w:val="24"/>
                <w:szCs w:val="24"/>
                <w:lang w:eastAsia="ru-RU"/>
              </w:rPr>
            </w:pPr>
          </w:p>
        </w:tc>
        <w:tc>
          <w:tcPr>
            <w:tcW w:w="576" w:type="dxa"/>
            <w:vMerge/>
            <w:vAlign w:val="center"/>
            <w:hideMark/>
          </w:tcPr>
          <w:p w:rsidR="001A73D4" w:rsidRPr="001A73D4" w:rsidRDefault="001A73D4" w:rsidP="001A73D4">
            <w:pPr>
              <w:spacing w:after="0" w:line="240" w:lineRule="auto"/>
              <w:rPr>
                <w:rFonts w:ascii="Times New Roman" w:eastAsia="Times New Roman" w:hAnsi="Times New Roman" w:cs="Times New Roman"/>
                <w:color w:val="000000"/>
                <w:sz w:val="24"/>
                <w:szCs w:val="24"/>
                <w:lang w:eastAsia="ru-RU"/>
              </w:rPr>
            </w:pPr>
          </w:p>
        </w:tc>
        <w:tc>
          <w:tcPr>
            <w:tcW w:w="456" w:type="dxa"/>
            <w:vMerge/>
            <w:vAlign w:val="center"/>
            <w:hideMark/>
          </w:tcPr>
          <w:p w:rsidR="001A73D4" w:rsidRPr="001A73D4" w:rsidRDefault="001A73D4" w:rsidP="001A73D4">
            <w:pPr>
              <w:spacing w:after="0" w:line="240" w:lineRule="auto"/>
              <w:rPr>
                <w:rFonts w:ascii="Times New Roman" w:eastAsia="Times New Roman" w:hAnsi="Times New Roman" w:cs="Times New Roman"/>
                <w:color w:val="000000"/>
                <w:sz w:val="24"/>
                <w:szCs w:val="24"/>
                <w:lang w:eastAsia="ru-RU"/>
              </w:rPr>
            </w:pPr>
          </w:p>
        </w:tc>
        <w:tc>
          <w:tcPr>
            <w:tcW w:w="523" w:type="dxa"/>
            <w:vMerge/>
            <w:vAlign w:val="center"/>
            <w:hideMark/>
          </w:tcPr>
          <w:p w:rsidR="001A73D4" w:rsidRPr="001A73D4" w:rsidRDefault="001A73D4" w:rsidP="001A73D4">
            <w:pPr>
              <w:spacing w:after="0" w:line="240" w:lineRule="auto"/>
              <w:rPr>
                <w:rFonts w:ascii="Times New Roman" w:eastAsia="Times New Roman" w:hAnsi="Times New Roman" w:cs="Times New Roman"/>
                <w:color w:val="000000"/>
                <w:sz w:val="24"/>
                <w:szCs w:val="24"/>
                <w:lang w:eastAsia="ru-RU"/>
              </w:rPr>
            </w:pPr>
          </w:p>
        </w:tc>
        <w:tc>
          <w:tcPr>
            <w:tcW w:w="1280" w:type="dxa"/>
            <w:vMerge/>
            <w:vAlign w:val="center"/>
            <w:hideMark/>
          </w:tcPr>
          <w:p w:rsidR="001A73D4" w:rsidRPr="001A73D4" w:rsidRDefault="001A73D4" w:rsidP="001A73D4">
            <w:pPr>
              <w:spacing w:after="0" w:line="240" w:lineRule="auto"/>
              <w:rPr>
                <w:rFonts w:ascii="Times New Roman" w:eastAsia="Times New Roman" w:hAnsi="Times New Roman" w:cs="Times New Roman"/>
                <w:color w:val="000000"/>
                <w:sz w:val="24"/>
                <w:szCs w:val="24"/>
                <w:lang w:eastAsia="ru-RU"/>
              </w:rPr>
            </w:pPr>
          </w:p>
        </w:tc>
        <w:tc>
          <w:tcPr>
            <w:tcW w:w="1233" w:type="dxa"/>
            <w:vMerge/>
            <w:vAlign w:val="center"/>
            <w:hideMark/>
          </w:tcPr>
          <w:p w:rsidR="001A73D4" w:rsidRPr="001A73D4" w:rsidRDefault="001A73D4" w:rsidP="001A73D4">
            <w:pPr>
              <w:spacing w:after="0" w:line="240" w:lineRule="auto"/>
              <w:rPr>
                <w:rFonts w:ascii="Times New Roman" w:eastAsia="Times New Roman" w:hAnsi="Times New Roman" w:cs="Times New Roman"/>
                <w:color w:val="000000"/>
                <w:sz w:val="24"/>
                <w:szCs w:val="24"/>
                <w:lang w:eastAsia="ru-RU"/>
              </w:rPr>
            </w:pPr>
          </w:p>
        </w:tc>
        <w:tc>
          <w:tcPr>
            <w:tcW w:w="1276" w:type="dxa"/>
            <w:vMerge/>
            <w:vAlign w:val="center"/>
            <w:hideMark/>
          </w:tcPr>
          <w:p w:rsidR="001A73D4" w:rsidRPr="001A73D4" w:rsidRDefault="001A73D4" w:rsidP="001A73D4">
            <w:pPr>
              <w:spacing w:after="0" w:line="240" w:lineRule="auto"/>
              <w:rPr>
                <w:rFonts w:ascii="Times New Roman" w:eastAsia="Times New Roman" w:hAnsi="Times New Roman" w:cs="Times New Roman"/>
                <w:color w:val="000000"/>
                <w:sz w:val="24"/>
                <w:szCs w:val="24"/>
                <w:lang w:eastAsia="ru-RU"/>
              </w:rPr>
            </w:pPr>
          </w:p>
        </w:tc>
      </w:tr>
      <w:tr w:rsidR="001A73D4" w:rsidRPr="001A73D4" w:rsidTr="003169F7">
        <w:trPr>
          <w:trHeight w:val="630"/>
        </w:trPr>
        <w:tc>
          <w:tcPr>
            <w:tcW w:w="3686" w:type="dxa"/>
            <w:vMerge/>
            <w:vAlign w:val="center"/>
            <w:hideMark/>
          </w:tcPr>
          <w:p w:rsidR="001A73D4" w:rsidRPr="001A73D4" w:rsidRDefault="001A73D4" w:rsidP="001A73D4">
            <w:pPr>
              <w:spacing w:after="0" w:line="240" w:lineRule="auto"/>
              <w:rPr>
                <w:rFonts w:ascii="Times New Roman" w:eastAsia="Times New Roman" w:hAnsi="Times New Roman" w:cs="Times New Roman"/>
                <w:color w:val="000000"/>
                <w:sz w:val="24"/>
                <w:szCs w:val="24"/>
                <w:lang w:eastAsia="ru-RU"/>
              </w:rPr>
            </w:pPr>
          </w:p>
        </w:tc>
        <w:tc>
          <w:tcPr>
            <w:tcW w:w="992" w:type="dxa"/>
            <w:vMerge/>
            <w:vAlign w:val="center"/>
            <w:hideMark/>
          </w:tcPr>
          <w:p w:rsidR="001A73D4" w:rsidRPr="001A73D4" w:rsidRDefault="001A73D4" w:rsidP="001A73D4">
            <w:pPr>
              <w:spacing w:after="0" w:line="240" w:lineRule="auto"/>
              <w:rPr>
                <w:rFonts w:ascii="Times New Roman" w:eastAsia="Times New Roman" w:hAnsi="Times New Roman" w:cs="Times New Roman"/>
                <w:color w:val="000000"/>
                <w:sz w:val="24"/>
                <w:szCs w:val="24"/>
                <w:lang w:eastAsia="ru-RU"/>
              </w:rPr>
            </w:pPr>
          </w:p>
        </w:tc>
        <w:tc>
          <w:tcPr>
            <w:tcW w:w="576" w:type="dxa"/>
            <w:vMerge/>
            <w:vAlign w:val="center"/>
            <w:hideMark/>
          </w:tcPr>
          <w:p w:rsidR="001A73D4" w:rsidRPr="001A73D4" w:rsidRDefault="001A73D4" w:rsidP="001A73D4">
            <w:pPr>
              <w:spacing w:after="0" w:line="240" w:lineRule="auto"/>
              <w:rPr>
                <w:rFonts w:ascii="Times New Roman" w:eastAsia="Times New Roman" w:hAnsi="Times New Roman" w:cs="Times New Roman"/>
                <w:color w:val="000000"/>
                <w:sz w:val="24"/>
                <w:szCs w:val="24"/>
                <w:lang w:eastAsia="ru-RU"/>
              </w:rPr>
            </w:pPr>
          </w:p>
        </w:tc>
        <w:tc>
          <w:tcPr>
            <w:tcW w:w="456" w:type="dxa"/>
            <w:vMerge/>
            <w:vAlign w:val="center"/>
            <w:hideMark/>
          </w:tcPr>
          <w:p w:rsidR="001A73D4" w:rsidRPr="001A73D4" w:rsidRDefault="001A73D4" w:rsidP="001A73D4">
            <w:pPr>
              <w:spacing w:after="0" w:line="240" w:lineRule="auto"/>
              <w:rPr>
                <w:rFonts w:ascii="Times New Roman" w:eastAsia="Times New Roman" w:hAnsi="Times New Roman" w:cs="Times New Roman"/>
                <w:color w:val="000000"/>
                <w:sz w:val="24"/>
                <w:szCs w:val="24"/>
                <w:lang w:eastAsia="ru-RU"/>
              </w:rPr>
            </w:pPr>
          </w:p>
        </w:tc>
        <w:tc>
          <w:tcPr>
            <w:tcW w:w="523" w:type="dxa"/>
            <w:vMerge/>
            <w:vAlign w:val="center"/>
            <w:hideMark/>
          </w:tcPr>
          <w:p w:rsidR="001A73D4" w:rsidRPr="001A73D4" w:rsidRDefault="001A73D4" w:rsidP="001A73D4">
            <w:pPr>
              <w:spacing w:after="0" w:line="240" w:lineRule="auto"/>
              <w:rPr>
                <w:rFonts w:ascii="Times New Roman" w:eastAsia="Times New Roman" w:hAnsi="Times New Roman" w:cs="Times New Roman"/>
                <w:color w:val="000000"/>
                <w:sz w:val="24"/>
                <w:szCs w:val="24"/>
                <w:lang w:eastAsia="ru-RU"/>
              </w:rPr>
            </w:pPr>
          </w:p>
        </w:tc>
        <w:tc>
          <w:tcPr>
            <w:tcW w:w="1280" w:type="dxa"/>
            <w:vMerge/>
            <w:vAlign w:val="center"/>
            <w:hideMark/>
          </w:tcPr>
          <w:p w:rsidR="001A73D4" w:rsidRPr="001A73D4" w:rsidRDefault="001A73D4" w:rsidP="001A73D4">
            <w:pPr>
              <w:spacing w:after="0" w:line="240" w:lineRule="auto"/>
              <w:rPr>
                <w:rFonts w:ascii="Times New Roman" w:eastAsia="Times New Roman" w:hAnsi="Times New Roman" w:cs="Times New Roman"/>
                <w:color w:val="000000"/>
                <w:sz w:val="24"/>
                <w:szCs w:val="24"/>
                <w:lang w:eastAsia="ru-RU"/>
              </w:rPr>
            </w:pPr>
          </w:p>
        </w:tc>
        <w:tc>
          <w:tcPr>
            <w:tcW w:w="1233" w:type="dxa"/>
            <w:vMerge/>
            <w:vAlign w:val="center"/>
            <w:hideMark/>
          </w:tcPr>
          <w:p w:rsidR="001A73D4" w:rsidRPr="001A73D4" w:rsidRDefault="001A73D4" w:rsidP="001A73D4">
            <w:pPr>
              <w:spacing w:after="0" w:line="240" w:lineRule="auto"/>
              <w:rPr>
                <w:rFonts w:ascii="Times New Roman" w:eastAsia="Times New Roman" w:hAnsi="Times New Roman" w:cs="Times New Roman"/>
                <w:color w:val="000000"/>
                <w:sz w:val="24"/>
                <w:szCs w:val="24"/>
                <w:lang w:eastAsia="ru-RU"/>
              </w:rPr>
            </w:pPr>
          </w:p>
        </w:tc>
        <w:tc>
          <w:tcPr>
            <w:tcW w:w="1276" w:type="dxa"/>
            <w:vMerge/>
            <w:vAlign w:val="center"/>
            <w:hideMark/>
          </w:tcPr>
          <w:p w:rsidR="001A73D4" w:rsidRPr="001A73D4" w:rsidRDefault="001A73D4" w:rsidP="001A73D4">
            <w:pPr>
              <w:spacing w:after="0" w:line="240" w:lineRule="auto"/>
              <w:rPr>
                <w:rFonts w:ascii="Times New Roman" w:eastAsia="Times New Roman" w:hAnsi="Times New Roman" w:cs="Times New Roman"/>
                <w:color w:val="000000"/>
                <w:sz w:val="24"/>
                <w:szCs w:val="24"/>
                <w:lang w:eastAsia="ru-RU"/>
              </w:rPr>
            </w:pPr>
          </w:p>
        </w:tc>
      </w:tr>
      <w:tr w:rsidR="001A73D4" w:rsidRPr="001A73D4" w:rsidTr="003169F7">
        <w:trPr>
          <w:trHeight w:val="31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Всего</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639 535,7</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591 330,1</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605 041,8</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МП «Развитие образования Тонкинского муниципального округа Нижегородской области»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01.0.00.00000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266 077,0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265 200,4</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274 192,0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Подпрограмма «Развитие общего образования»</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01.1.00.00000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196 387,8</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188 384,5</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194 626,4</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Совершенствование дошкольного образования как института социального развития</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01.1.01.00000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1 044,5</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1 044,5</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1 044,5</w:t>
            </w:r>
          </w:p>
        </w:tc>
      </w:tr>
      <w:tr w:rsidR="001A73D4" w:rsidRPr="001A73D4" w:rsidTr="003169F7">
        <w:trPr>
          <w:trHeight w:val="220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01.1.01.73110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17,2</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17,2</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17,2</w:t>
            </w:r>
          </w:p>
        </w:tc>
      </w:tr>
      <w:tr w:rsidR="001A73D4" w:rsidRPr="001A73D4" w:rsidTr="003169F7">
        <w:trPr>
          <w:trHeight w:val="220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(Социальное обеспечение и иные выплаты населению)</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01.1.01.73110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1 027,3</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1 027,3</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1 027,3</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 xml:space="preserve">Модернизация содержания общего образования и образовательной среды с целью развития одаренности обучающихся для обеспечения </w:t>
            </w:r>
            <w:proofErr w:type="spellStart"/>
            <w:r w:rsidRPr="001A73D4">
              <w:rPr>
                <w:rFonts w:ascii="Times New Roman" w:eastAsia="Times New Roman" w:hAnsi="Times New Roman" w:cs="Times New Roman"/>
                <w:color w:val="000000"/>
                <w:sz w:val="24"/>
                <w:szCs w:val="24"/>
                <w:lang w:eastAsia="ru-RU"/>
              </w:rPr>
              <w:t>готовости</w:t>
            </w:r>
            <w:proofErr w:type="spellEnd"/>
            <w:r w:rsidRPr="001A73D4">
              <w:rPr>
                <w:rFonts w:ascii="Times New Roman" w:eastAsia="Times New Roman" w:hAnsi="Times New Roman" w:cs="Times New Roman"/>
                <w:color w:val="000000"/>
                <w:sz w:val="24"/>
                <w:szCs w:val="24"/>
                <w:lang w:eastAsia="ru-RU"/>
              </w:rPr>
              <w:t xml:space="preserve"> выпускников ОБОО к дальнейшему обучению и деятельности в высокотехнологичной экономике</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01.1.02.00000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в области образования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01.1.02.24010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Поддержка, сохранение и распространение русского языка, улучшения качества преподавания русского языка, литературы, истории, комплексного учебного курса «Основы религиозных культур и светской этики»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01.1.03.00000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в области образования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01.1.03.24010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Формирование у обучающихся социальных компетенций, гражданских установок, культуры здорового образа жизни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01.1.04.00000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1 011,0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285,6</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1 011,0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в области образования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01.1.04.24010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155,0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155,0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155,0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Мероприятия в области образования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01.1.04.24010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02</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856,0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130,6</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856,0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Создание механизмов мотивации педагогов к повышению качества работы к непрерывному профессиональному развитию</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01.1.06.00000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94,0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94,0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94,0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в области образования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01.1.06.24010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94,0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94,0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94,0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Обеспечение деятельности ОО, подведомственных Управлению образования, на основе муниципальных заданий</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01.1.07.00000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65 722,4</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58 008,4</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58 685,1</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Субсидии на выполнение муниципальных заданий дошкольным образовательным организациям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01.1.07.20590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26 810,1</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26 056,8</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23 159,1</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Субсидии на выполнение муниципальных заданий общеобразовательным организациям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01.1.07.21590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02</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38 912,3</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31 951,6</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35 526,0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Субвенции на исполнение ОМСУ отдельных переданных государственных полномочий в сфере образования</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01.1.08.00000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116 508,7</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117 018,6</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121 862,4</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Субвенции на осуществление полномочий в сфере общего образования в муниципальных общеобразовательных организациях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01.1.08.73070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31 003,8</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31 139,5</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32 428,5</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Субвенции на осуществление полномочий в сфере общего образования в муниципальных общеобразовательных организациях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01.1.08.73070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02</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84 978,9</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85 350,8</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88 883,8</w:t>
            </w:r>
          </w:p>
        </w:tc>
      </w:tr>
      <w:tr w:rsidR="001A73D4" w:rsidRPr="001A73D4" w:rsidTr="003169F7">
        <w:trPr>
          <w:trHeight w:val="189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01.1.08.73140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02</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415,3</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417,1</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434,3</w:t>
            </w:r>
          </w:p>
        </w:tc>
      </w:tr>
      <w:tr w:rsidR="001A73D4" w:rsidRPr="001A73D4" w:rsidTr="003169F7">
        <w:trPr>
          <w:trHeight w:val="220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01.1.08.73170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110,7</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111,2</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115,8</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Субсидия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01.1.10.00000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4 262,9</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4 279,9</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4 119,8</w:t>
            </w:r>
          </w:p>
        </w:tc>
      </w:tr>
      <w:tr w:rsidR="001A73D4" w:rsidRPr="001A73D4" w:rsidTr="003169F7">
        <w:trPr>
          <w:trHeight w:val="391"/>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 xml:space="preserve">Субсидия на организацию бесплатного горячего питания обучающихся, получающих начальное общее образование в муниципальных образовательных </w:t>
            </w:r>
            <w:r w:rsidRPr="001A73D4">
              <w:rPr>
                <w:rFonts w:ascii="Times New Roman" w:eastAsia="Times New Roman" w:hAnsi="Times New Roman" w:cs="Times New Roman"/>
                <w:color w:val="000000"/>
                <w:sz w:val="24"/>
                <w:szCs w:val="24"/>
                <w:lang w:eastAsia="ru-RU"/>
              </w:rPr>
              <w:lastRenderedPageBreak/>
              <w:t>организациях Нижегородской области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01.1.10.L3040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02</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3 284,4</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3 233,8</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3 116,7</w:t>
            </w:r>
          </w:p>
        </w:tc>
      </w:tr>
      <w:tr w:rsidR="001A73D4" w:rsidRPr="001A73D4" w:rsidTr="003169F7">
        <w:trPr>
          <w:trHeight w:val="157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proofErr w:type="spellStart"/>
            <w:r w:rsidRPr="001A73D4">
              <w:rPr>
                <w:rFonts w:ascii="Times New Roman" w:eastAsia="Times New Roman" w:hAnsi="Times New Roman" w:cs="Times New Roman"/>
                <w:color w:val="000000"/>
                <w:sz w:val="24"/>
                <w:szCs w:val="24"/>
                <w:lang w:eastAsia="ru-RU"/>
              </w:rPr>
              <w:t>Cубсидия</w:t>
            </w:r>
            <w:proofErr w:type="spellEnd"/>
            <w:r w:rsidRPr="001A73D4">
              <w:rPr>
                <w:rFonts w:ascii="Times New Roman" w:eastAsia="Times New Roman" w:hAnsi="Times New Roman" w:cs="Times New Roman"/>
                <w:color w:val="000000"/>
                <w:sz w:val="24"/>
                <w:szCs w:val="24"/>
                <w:lang w:eastAsia="ru-RU"/>
              </w:rPr>
              <w:t xml:space="preserve">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01.1.10.S2490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02</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978,5</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1 046,1</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1 003,1</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Субсидии на реализацию мероприятий по финансовому обеспечению бесплатным двухразовым питанием обучающихся с ограниченными возможностями здоровья</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01.1.11.00000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693,5</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758,9</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758,8</w:t>
            </w:r>
          </w:p>
        </w:tc>
      </w:tr>
      <w:tr w:rsidR="001A73D4" w:rsidRPr="001A73D4" w:rsidTr="003169F7">
        <w:trPr>
          <w:trHeight w:val="220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01.1.11.S2480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02</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693,5</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758,9</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758,8</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Региональный проект «Педагоги и наставники»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01.1.Ю6.00000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7 030,8</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6 874,6</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7 030,8</w:t>
            </w:r>
          </w:p>
        </w:tc>
      </w:tr>
      <w:tr w:rsidR="001A73D4" w:rsidRPr="001A73D4" w:rsidTr="003169F7">
        <w:trPr>
          <w:trHeight w:val="110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 реализующих образовательные программы </w:t>
            </w:r>
            <w:r w:rsidRPr="001A73D4">
              <w:rPr>
                <w:rFonts w:ascii="Times New Roman" w:eastAsia="Times New Roman" w:hAnsi="Times New Roman" w:cs="Times New Roman"/>
                <w:color w:val="000000"/>
                <w:sz w:val="24"/>
                <w:szCs w:val="24"/>
                <w:lang w:eastAsia="ru-RU"/>
              </w:rPr>
              <w:lastRenderedPageBreak/>
              <w:t>начального общего, основного общего и среднего общего образования, в том числе адаптированные основные общеобразовательные программы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01.1.Ю6.53030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02</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7 030,8</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6 874,6</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7 030,8</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Подпрограмма «Развитие дополнительного образования и воспитания детей»</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01.2.00.00000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22 811,5</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21 776,2</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20 546,3</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Формирование единого воспитательного пространства в Тонкинском муниципальном округе Нижегородской области, развитие системы дополнительного образования на основе муниципальных заданий</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01.2.01.00000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10 272,4</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10 272,4</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8 000,0</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Субсидии на выполнение муниципального задания образовательным организациям дополнительного образования детей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01.2.01.23590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10 272,4</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10 272,4</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8 000,0</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Обновление содержания дополнительного образования, повышения уровня профессионального мастерства педагогических работников сферы воспитания и дополнительного образования, выявление и распространение передового и инновационного опыта, эффективных форм и методов работы</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01.2.02.00000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25,0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25,0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25,0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в области образования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01.2.02.24010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25,0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25,0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25,0</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 xml:space="preserve">Содействие интеллектуальному, духовно-нравственному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развитие </w:t>
            </w:r>
            <w:r w:rsidRPr="001A73D4">
              <w:rPr>
                <w:rFonts w:ascii="Times New Roman" w:eastAsia="Times New Roman" w:hAnsi="Times New Roman" w:cs="Times New Roman"/>
                <w:color w:val="000000"/>
                <w:sz w:val="24"/>
                <w:szCs w:val="24"/>
                <w:lang w:eastAsia="ru-RU"/>
              </w:rPr>
              <w:lastRenderedPageBreak/>
              <w:t>мотивации у детей к познанию и творчеству</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01.2.03.00000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435,0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335,0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435,0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в области образования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01.2.03.24010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в области образования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01.2.03.24010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365,0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265,0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365,0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Профилактика асоциальных явлений в детской среде, формирование здорового образа жизни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01.2.04.00000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48,5</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48,5</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48,5</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в области образования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01.2.04.24010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21,0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21,0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21,0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в области образования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01.2.04.24010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27,5</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27,5</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27,5</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Привлечение обучающихся к регулярным занятиям физической культурой и спортом, развитие различных видов спорта в образовательных организациях. Внедрение новых форм спортивно-массовых мероприятий</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01.2.05.00000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306,0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215,0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306,0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в области образования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01.2.05.24010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в области образования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01.2.05.24010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286,0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195,0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286,0</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Экологическое воспитание и формирование экологической культуры у обучающихся создание условий для вовлечения детей в поисково- исследовательскую деятельность</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01.2.06.00000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в области образования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01.2.06.24010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15,0</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Организация мероприятий для обучающихся в ОО победителей и призеров муниципальных, областных и всероссийских этапов конкурсов, олимпиад, соревнований, отличников учебы, лидеров и руководителей детских общественных объединений, советов старшеклассников</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01.2.08.00000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38,0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38,0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38,0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в области образования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01.2.08.24010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28,0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28,0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28,0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в области образования (Социальное обеспечение и иные выплаты населению)</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01.2.08.24010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Организация отдыха и оздоровления детей</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01.2.09.00000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2 553,3</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1 709,0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2 560,5</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по организации отдыха и оздоровления детей и молодежи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01.2.09.24910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1 248,0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1 248,0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1 248,0</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по организации отдыха и оздоровления детей и молодежи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01.2.09.24910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1 149,0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304,0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1 149,0</w:t>
            </w:r>
          </w:p>
        </w:tc>
      </w:tr>
      <w:tr w:rsidR="001A73D4" w:rsidRPr="001A73D4" w:rsidTr="003169F7">
        <w:trPr>
          <w:trHeight w:val="157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 xml:space="preserve">Субвенции на осуществление выплат на возмещение части расходов по приобретению путевок в детские санатории, санаторно-оздоровительные центры (лагеря) круглогодичного действия, расположенные на </w:t>
            </w:r>
            <w:r w:rsidRPr="001A73D4">
              <w:rPr>
                <w:rFonts w:ascii="Times New Roman" w:eastAsia="Times New Roman" w:hAnsi="Times New Roman" w:cs="Times New Roman"/>
                <w:color w:val="000000"/>
                <w:sz w:val="24"/>
                <w:szCs w:val="24"/>
                <w:lang w:eastAsia="ru-RU"/>
              </w:rPr>
              <w:lastRenderedPageBreak/>
              <w:t>территории Российской Федерации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01.2.09.73320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156,3</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157,0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163,5</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Развитие моделей и форм детского самоуправления, совершенствование волонтерской деятельности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01.2.12.00000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в области образования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01.2.12.24010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01.2.13.00000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9 098,3</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9 098,3</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9 098,3</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Обеспечение функционирования модели персонифицированного финансирования дополнительного образования детей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01.2.13.23590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8 890,5</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8 890,5</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8 890,5</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Обеспечение функционирования модели персонифицированного финансирования дополнительного образования детей (Иные бюджетные ассигнования)</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01.2.13.23590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207,9</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207,9</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207,9</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Подпрограмма «Развитие системы оценки качества образования и информационной прозрачности системы образования»</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01.3.00.00000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1 012,8</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1 016,4</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1 050,2</w:t>
            </w:r>
          </w:p>
        </w:tc>
      </w:tr>
      <w:tr w:rsidR="001A73D4" w:rsidRPr="001A73D4" w:rsidTr="003169F7">
        <w:trPr>
          <w:trHeight w:val="157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Формирование культуры оценки качества образования на уровне округа, отдельных организаций через обучение, повышение квалификационного уровня кадров системы образования, организацию мониторинга качества образования, проведение анализа и использование результатов оценочных процедур</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01.3.02.00000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1 012,8</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1 016,4</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1 050,2</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Подготовка рабочих кадров и специалистов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01.3.02.25190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200,0</w:t>
            </w:r>
          </w:p>
        </w:tc>
      </w:tr>
      <w:tr w:rsidR="001A73D4" w:rsidRPr="001A73D4" w:rsidTr="003169F7">
        <w:trPr>
          <w:trHeight w:val="283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01.3.02.73010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776,0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779,4</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811,7</w:t>
            </w:r>
          </w:p>
        </w:tc>
      </w:tr>
      <w:tr w:rsidR="001A73D4" w:rsidRPr="001A73D4" w:rsidTr="003169F7">
        <w:trPr>
          <w:trHeight w:val="220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01.3.02.73010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36,8</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37,0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38,5</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Подпрограмма «Патриотическое воспитание и подготовка граждан в Тонкинском муниципальном округе Нижегородской области к военной службе»</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01.4.00.00000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1 264,8</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1 284,4</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1 295,1</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по воспитанию у населения навыков поведения в чрезвычайных ситуациях</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01.4.03.00000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Мероприятия для детей и молодежи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01.4.03.25200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Региональный проект «Педагоги и наставники»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01.4.Ю6.00000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1 234,8</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1 254,4</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1 265,1</w:t>
            </w:r>
          </w:p>
        </w:tc>
      </w:tr>
      <w:tr w:rsidR="001A73D4" w:rsidRPr="001A73D4" w:rsidTr="003169F7">
        <w:trPr>
          <w:trHeight w:val="220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 муниципальных общеобразовательных организаций, расположенных на территории Нижегородской области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01.4.Ю6.50500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390,6</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390,6</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390,6</w:t>
            </w:r>
          </w:p>
        </w:tc>
      </w:tr>
      <w:tr w:rsidR="001A73D4" w:rsidRPr="001A73D4" w:rsidTr="003169F7">
        <w:trPr>
          <w:trHeight w:val="157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01.4.Ю6.51790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844,2</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863,8</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874,5</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Подпрограмма «Ресурсное обеспечение сферы образования в Тонкинском муниципальном округе Нижегородской области»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01.5.00.00000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3 131,9</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16 745,4</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17 388,3</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Муниципальные педагогические конференции, торжественные мероприятия с педагогами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01.5.03.00000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75,0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75,0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75,0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в области образования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01.5.03.24010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75,0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75,0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75,0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Укрепление материально-технической базы подведомственных образовательных учреждений</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01.5.04.00000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3 056,9</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16 670,4</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17 313,3</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01.5.04.00040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01.5.04.00040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02</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250,0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Противопожарные мероприятия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01.5.04.25110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569,9</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316,6</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316,6</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Противопожарные мероприятия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01.5.04.25110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02</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802,9</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522,4</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665,9</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Противопожарные мероприятия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01.5.04.25110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76,8</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76,8</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76,8</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01.5.04.25130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113,7</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113,7</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113,7</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01.5.04.25130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02</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134,0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66,0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134,0</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 xml:space="preserve">Мероприятия по профилактике терроризма и экстремизма (Предоставление субсидий </w:t>
            </w:r>
            <w:r w:rsidRPr="001A73D4">
              <w:rPr>
                <w:rFonts w:ascii="Times New Roman" w:eastAsia="Times New Roman" w:hAnsi="Times New Roman" w:cs="Times New Roman"/>
                <w:color w:val="000000"/>
                <w:sz w:val="24"/>
                <w:szCs w:val="24"/>
                <w:lang w:eastAsia="ru-RU"/>
              </w:rPr>
              <w:lastRenderedPageBreak/>
              <w:t>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01.5.04.25130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11,4</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11,4</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11,4</w:t>
            </w:r>
          </w:p>
        </w:tc>
      </w:tr>
      <w:tr w:rsidR="001A73D4" w:rsidRPr="001A73D4" w:rsidTr="003169F7">
        <w:trPr>
          <w:trHeight w:val="533"/>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Субсидии на капитальный ремонт образовательных организаций, реализующих образовательные программы Нижегородской области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01.5.04.S2180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02</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12 992,3</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13 317,3</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Субсидии на реализацию мероприятий по исполнению требований по антитеррористической защищенности объектов образования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01.5.04.S2250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948,2</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2 571,2</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2 677,6</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Подпрограмма «Социально-правовая защита детей в Тонкинском муниципальном округе Нижегородской области»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01.6.00.00000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1 414,9</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1 414,9</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1 414,9</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Совершенствование системы социально-правовой защиты детей</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01.6.01.00000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1 414,9</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1 414,9</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1 414,9</w:t>
            </w:r>
          </w:p>
        </w:tc>
      </w:tr>
      <w:tr w:rsidR="001A73D4" w:rsidRPr="001A73D4" w:rsidTr="003169F7">
        <w:trPr>
          <w:trHeight w:val="189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Субвенции на осуществление полномочий по организации и осуществлению деятельности по опеке и попечительству в отношении несовершеннолетних граждан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01.6.01.73950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1 361,1</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1 361,1</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1 361,1</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Субвенции на осуществление полномочий по организации и осуществлению деятельности по опеке и попечительству в отношении несовершеннолетних граждан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01.6.01.73950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53,8</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53,8</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53,8</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Подпрограмма «Обеспечение реализации муниципальной программы»</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01.7.00.00000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39 817,2</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34 342,5</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37 634,8</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Обеспечение реализации муниципальной программы</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01.7.01.00000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39 817,2</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34 342,5</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37 634,8</w:t>
            </w:r>
          </w:p>
        </w:tc>
      </w:tr>
      <w:tr w:rsidR="001A73D4" w:rsidRPr="001A73D4" w:rsidTr="003169F7">
        <w:trPr>
          <w:trHeight w:val="1086"/>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01.7.01.00190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4 398,1</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4 398,1</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4 398,1</w:t>
            </w:r>
          </w:p>
        </w:tc>
      </w:tr>
      <w:tr w:rsidR="001A73D4" w:rsidRPr="001A73D4" w:rsidTr="003169F7">
        <w:trPr>
          <w:trHeight w:val="189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01.7.01.46590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9 056,6</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9 056,6</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9 056,6</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01.7.01.46590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1 180,1</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887,8</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1 180,1</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01.7.01.46590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25 182,4</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20 000,0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23 000,0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Подпрограмма «Развитие молодежной политики»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01.9.00.00000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236,1</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236,1</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236,1</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Развитие молодежной политики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01.9.01.00000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236,1</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236,1</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236,1</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для детей и молодежи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01.9.01.25200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для детей и молодежи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01.9.01.25200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156,1</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156,1</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156,1</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МП «Социальная поддержка граждан Тонкинского муниципального округа Нижегородской области»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02.0.00.00000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8 154,8</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8 154,8</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8 154,8</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Подпрограмма «Социальная поддержка семей»</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02.1.00.00000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Социальная поддержка семей</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02.1.01.00000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по социальной поддержке семей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02.1.01.25280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Подпрограмма «Старшее поколение и социальная поддержка инвалидов»</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02.2.00.00000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7 934,8</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7 934,8</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7 934,8</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Социальная поддержка граждан пожилого возраста и инвалидов</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02.2.01.00000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7 576,0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7 576,0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7 576,0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для граждан пожилого возраста и инвалидов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02.2.01.25281</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365,5</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365,5</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365,5</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для граждан пожилого возраста и инвалидов (Социальное обеспечение и иные выплаты населению)</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02.2.01.25281</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10,5</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10,5</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10,5</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Ежемесячная доплата к пенсии лицам, замещавшим муниципальные должности (Социальное обеспечение и иные выплаты населению)</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02.2.01.25980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7 200,0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7 200,0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7 200,0</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Отдельные государственные полномочия по организации и осуществлению деятельности по опеке и попечительству в отношении совершеннолетних граждан</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02.2.02.00000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358,8</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358,8</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358,8</w:t>
            </w:r>
          </w:p>
        </w:tc>
      </w:tr>
      <w:tr w:rsidR="001A73D4" w:rsidRPr="001A73D4" w:rsidTr="003169F7">
        <w:trPr>
          <w:trHeight w:val="803"/>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Субвенция на осуществление полномочий по организации и осуществлению деятельности по опеке и попечительству в отношении совершеннолетних граждан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02.2.02.73940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340,3</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340,3</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340,3</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Субвенция на осуществление полномочий по организации и осуществлению деятельности по опеке и попечительству в отношении совершеннолетних граждан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02.2.02.73940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18,5</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18,5</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18,5</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Подпрограмма «Оказание материальной помощи»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02.3.00.00000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Материальная помощь гражданам, оказавшимся в трудной жизненной ситуации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02.3.01.00000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100,0</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Расходы на оказание материальной помощи гражданам, оказавшимся в трудной жизненной ситуации (Социальное обеспечение и иные выплаты населению)</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02.3.01.10120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МП «Обеспечение населения Тонкинского муниципального округа Нижегородской области доступным и комфортным жильем»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03.0.00.00000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7 153,9</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4 534,2</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4 538,5</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Подпрограмма «Обеспечение жильем молодых семей в Тонкинском муниципальном округе Нижегородской области»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03.1.00.00000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82,4</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87,8</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92,1</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 xml:space="preserve">Обеспечение жильем молодых семей в Тонкинском </w:t>
            </w:r>
            <w:r w:rsidRPr="001A73D4">
              <w:rPr>
                <w:rFonts w:ascii="Times New Roman" w:eastAsia="Times New Roman" w:hAnsi="Times New Roman" w:cs="Times New Roman"/>
                <w:color w:val="000000"/>
                <w:sz w:val="24"/>
                <w:szCs w:val="24"/>
                <w:lang w:eastAsia="ru-RU"/>
              </w:rPr>
              <w:lastRenderedPageBreak/>
              <w:t>муниципальном округе Нижегородской области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03.1.01.00000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82,4</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87,8</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92,1</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Субсидии на осуществление социальных выплат молодым семьям на приобретение жилья или строительство индивидуального жилого дома. (Социальное обеспечение и иные выплаты населению)</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03.1.01.L4970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82,4</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87,8</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92,1</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Прочие мероприятия</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03.3.00.00000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7 071,5</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4 446,4</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4 446,4</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Обеспечение жилыми помещениями отдельных категорий граждан</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03.3.01.00000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7 071,5</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4 446,4</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4 446,4</w:t>
            </w:r>
          </w:p>
        </w:tc>
      </w:tr>
      <w:tr w:rsidR="001A73D4" w:rsidRPr="001A73D4" w:rsidTr="003169F7">
        <w:trPr>
          <w:trHeight w:val="220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Субвенции на проведение ремонта жилых помещений, собственниками которых являются дети-сироты и дети, оставшиеся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03.3.01.73120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694,8</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694,8</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694,8</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Субсидии на приобретение жилых помещений для предоставления гражданам, утратившим жилые помещения в результате пожара, по договорам социального найма (Капитальные вложения в объекты государственной (муниципальной) собственности)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03.3.01.S2400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2 625,1</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r>
      <w:tr w:rsidR="001A73D4" w:rsidRPr="001A73D4" w:rsidTr="003169F7">
        <w:trPr>
          <w:trHeight w:val="157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 (Капитальные вложения в объекты государственной (муниципальной) собственности)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03.3.01.Д0820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3 751,6</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3 751,6</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3 751,6</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МП «Совершенствование социальной и инженерной инфраструктуры Тонкинского муниципального округа»</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04.0.00.00000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5 587,8</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4 095,8</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5 587,8</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Подпрограмма «Повышение уровня обеспеченности объектами социальной и инженерной инфраструктуры населения Тонкинского муниципального округа Нижегородской области»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04.1.00.00000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1 450,0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1 450,0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Строительство внутриквартальных дворовых сетей водопровода и канализации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04.1.01.00000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450,0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450,0</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Строительство внутриквартальных дворовых сетей водопровода и канализации (Капитальные вложения в объекты государственной (муниципальной) собственности)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04.1.01.20204</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02</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450,0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450,0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Развитие малоэтажного строительства</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04.1.02.00000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450,0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450,0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Развитие малоэтажного строительства (Капитальные вложения в объекты государственной (муниципальной) собственности)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04.1.02.20203</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02</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450,0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450,0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Ремонт сельских водопроводов</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04.1.05.00000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450,0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450,0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Ремонт сельских водопроводов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04.1.05.20201</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02</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450,0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450,0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Организация в границах муниципального округа электро-, тепло-, газо- и водоснабжения населения, водоотведения</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04.1.07.00000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100,0</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по организации в границах муниципального округа электро-, тепло-, газо- и водоснабжения населения, водоотведения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04.1.07.20206</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02</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04.2.00.00000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4 137,8</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3 995,8</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4 137,8</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Обеспечение деятельности муниципальных органов</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04.2.01.00000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4 137,8</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3 995,8</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4 137,8</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04.2.01.00190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3 467,9</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3 467,9</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3 467,9</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Обеспечение деятельности муниципальных органов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04.2.01.00190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668,9</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526,9</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668,9</w:t>
            </w:r>
          </w:p>
        </w:tc>
      </w:tr>
      <w:tr w:rsidR="001A73D4" w:rsidRPr="001A73D4" w:rsidTr="003169F7">
        <w:trPr>
          <w:trHeight w:val="25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Обеспечение деятельности муниципальных органов (Иные бюджетные ассигнования)</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04.2.01.00190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МП «Переселение граждан из аварийного жилищного фонда на территории Тонкинского муниципального округа Нижегородской области»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05.0.00.00000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1 300,0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Прочие мероприятия</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05.0.01.00000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1 300,0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Субсидия на снос расселенных многоквартирных жилых домов в муниципальных образованиях Нижегородской области, признанных аварийными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05.0.01.S2120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1 300,0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МП «Развитие культуры Тонкинского муниципального округа Нижегородской области»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06.0.00.00000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132 252,9</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99 064,9</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92 939,1</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Подпрограмма 1 «Развитие сферы культурно-досуговой деятельности, сохранение и популяризации традиционной народной культуры»</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06.1.00.00000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49 800,0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45 050,0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40 050,0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Предоставление субсидий на финансовое обеспечение выполнения муниципального задания и оказание муниципальных услуг</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06.1.01.00000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49 750,0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45 000,0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40 000,0</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 xml:space="preserve">Субсидия на выполнение муниципального задания клубными учреждениями (Предоставление субсидий бюджетным, автономным </w:t>
            </w:r>
            <w:r w:rsidRPr="001A73D4">
              <w:rPr>
                <w:rFonts w:ascii="Times New Roman" w:eastAsia="Times New Roman" w:hAnsi="Times New Roman" w:cs="Times New Roman"/>
                <w:color w:val="000000"/>
                <w:sz w:val="24"/>
                <w:szCs w:val="24"/>
                <w:lang w:eastAsia="ru-RU"/>
              </w:rPr>
              <w:lastRenderedPageBreak/>
              <w:t>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06.1.01.40590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08</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49 750,0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45 000,0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40 000,0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Организация и проведение праздников и общественно значимых мероприятий</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06.1.02.00000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в области культуры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06.1.02.25220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08</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50,0</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Подпрограмма 2 «Развитие сферы музейной деятельности, сохранение и восстановление традиционной народной культуры и ремесел Тонкинского муниципального округа»</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06.2.00.00000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6 135,1</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5 470,5</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6 135,1</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Предоставление субсидии на финансовое обеспечение выполнения муниципального задания</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06.2.01.00000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6 135,1</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5 470,5</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6 135,1</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Предоставление субсидии на выполнение муниципального задания музею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06.2.01.41590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08</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6 135,1</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5 470,5</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6 135,1</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Подпрограмма 3 «Развитие сферы библиотечного обслуживания населения Тонкинского муниципального округа Нижегородской области»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06.3.00.00000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25 836,4</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25 837,0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21 149,6</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Предоставление субсидии на финансовое обеспечение выполнения муниципального задания</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06.3.01.00000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24 688,0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24 688,0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20 000,0</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Субсидия на выполнение муниципального задания библиотекам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06.3.01.42590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08</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24 688,0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24 688,0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20 000,0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Увеличение объемов комплектования библиотечных фондов и обеспечение их сохранности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06.3.03.00000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1 148,4</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1 149,0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1 149,6</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Комплектование библиотечных фондов МБУК «МЦБС» печатными, аудиовизуальными, и электронными изданиями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06.3.03.25240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08</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1 125,0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1 125,0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1 125,0</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Субсидии на поддержку отрасли культуры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06.3.03.L5190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08</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23,4</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24,0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24,6</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Подпрограмма 4 «Развитие в сфере дополнительного образования»</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06.4.00.00000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14 897,0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12 000,0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14 897,0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Субсидии на финансовое обеспечение</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06.4.01.00000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14 897,0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12 000,0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14 897,0</w:t>
            </w:r>
          </w:p>
        </w:tc>
      </w:tr>
      <w:tr w:rsidR="001A73D4" w:rsidRPr="001A73D4" w:rsidTr="003169F7">
        <w:trPr>
          <w:trHeight w:val="817"/>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Субсидии на выполнение муниципального задания образовательным организациям дополнительного образования детей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06.4.01.23590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14 897,0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12 000,0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14 897,0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Подпрограмма 5 «Обеспечение реализации муниципальной программы»</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06.5.00.00000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10 251,1</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10 251,1</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10 251,1</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Финансовое обеспечение</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06.5.01.00000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9 778,5</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9 778,5</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9 778,5</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06.5.01.00190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08</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2 396,6</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2 396,6</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2 396,6</w:t>
            </w:r>
          </w:p>
        </w:tc>
      </w:tr>
      <w:tr w:rsidR="001A73D4" w:rsidRPr="001A73D4" w:rsidTr="003169F7">
        <w:trPr>
          <w:trHeight w:val="189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 xml:space="preserve">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(Расходы на выплаты персоналу в целях обеспечения выполнения функций </w:t>
            </w:r>
            <w:r w:rsidRPr="001A73D4">
              <w:rPr>
                <w:rFonts w:ascii="Times New Roman" w:eastAsia="Times New Roman" w:hAnsi="Times New Roman" w:cs="Times New Roman"/>
                <w:color w:val="000000"/>
                <w:sz w:val="24"/>
                <w:szCs w:val="24"/>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06.5.01.46590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08</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6 986,1</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6 986,1</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6 986,1</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06.5.01.46590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08</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394,3</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394,3</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394,3</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(Иные бюджетные ассигнования)</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06.5.01.46590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08</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w:t>
            </w:r>
          </w:p>
        </w:tc>
      </w:tr>
      <w:tr w:rsidR="001A73D4" w:rsidRPr="001A73D4" w:rsidTr="003169F7">
        <w:trPr>
          <w:trHeight w:val="25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Организация и проведение праздников и общественно значимых мероприятий</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06.5.02.00000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472,6</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472,6</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472,6</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в области культуры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06.5.02.25220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08</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372,6</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372,6</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372,6</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в области культуры (Социальное обеспечение и иные выплаты населению)</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06.5.02.25220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08</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100,0</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Подпрограмма 6 «Сохранение и развитие материально-технической базы бюджетных учреждений культуры Тонкинского муниципального округа Нижегородской области»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06.6.00.00000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25 333,4</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456,3</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456,3</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Противопожарные мероприятия</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06.6.03.00000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412,3</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412,3</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412,3</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Противопожарные мероприятия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06.6.03.25110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89,6</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89,6</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89,6</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 xml:space="preserve">Противопожарные мероприятия (Предоставление субсидий бюджетным, автономным </w:t>
            </w:r>
            <w:r w:rsidRPr="001A73D4">
              <w:rPr>
                <w:rFonts w:ascii="Times New Roman" w:eastAsia="Times New Roman" w:hAnsi="Times New Roman" w:cs="Times New Roman"/>
                <w:color w:val="000000"/>
                <w:sz w:val="24"/>
                <w:szCs w:val="24"/>
                <w:lang w:eastAsia="ru-RU"/>
              </w:rPr>
              <w:lastRenderedPageBreak/>
              <w:t>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06.6.03.25110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08</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322,7</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322,7</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322,7</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по профилактике терроризма и экстремизма</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06.6.04.00000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44,0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44,0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44,0</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06.6.04.25130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8,0</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06.6.04.25130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08</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36,0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36,0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36,0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Федеральный проект «Семейные ценности и инфраструктура культуры»</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06.6.Я5.00000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24 877,0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Модернизация муниципальных музеев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06.6.Я5.55970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08</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24 877,0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r>
      <w:tr w:rsidR="001A73D4" w:rsidRPr="001A73D4" w:rsidTr="003169F7">
        <w:trPr>
          <w:trHeight w:val="25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МП «Развитие физической культуры и спорта в Тонкинском муниципальном округе Нижегородской области»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07.0.00.00000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7 424,7</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7 424,7</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7 424,7</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Развитие физической культуры и массового спорта</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07.1.00.00000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7 424,7</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7 424,7</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7 424,7</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Организация и проведение официальных физкультурных (физкультурно-оздоровительных мероприятий)</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07.1.01.00000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7 174,7</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7 174,7</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7 174,7</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Обеспечение выполнения муниципального задания по организации и проведению официальных физкультурных (физкультурно-оздоровительных мероприятий)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07.1.01.87590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02</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7 174,7</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7 174,7</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7 174,7</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Организация и проведение официальных спортивных мероприятий</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07.1.02.00000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220,0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220,0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220,0</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Обеспечение выполнения муниципального задания на организацию и проведение официальных спортивных мероприятий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07.1.02.25271</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02</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220,0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220,0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220,0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Проведение тестирования выполнения нормативов испытаний (тестов) комплекса ГТО</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07.1.03.00000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15,0</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Обеспечение выполнения муниципального задания по проведению тестирования выполнения нормативов испытаний (тестов) комплекса ГТО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07.1.03.25272</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02</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Укрепление материально-технической базы</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07.1.05.00000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Противопожарные мероприятия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07.1.05.25110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02</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МП «Развитие агропромышленного комплекса Тонкинского муниципального округа Нижегородской области»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08.0.00.00000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7 379,5</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7 379,5</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7 379,5</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Подпрограмма «Развитие сельского хозяйства, пищевой и перерабатывающей промышленности Тонкинского муниципального округа Нижегородской области»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08.1.00.00000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737,0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737,0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737,0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Развитие производства продукции растениеводства (субсидирование части затрат)</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08.1.01.00000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307,0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307,0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307,0</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Субсидии на возмещение части затрат на приобретение ГСМ для проведения весенне-полевых работ на 1 га посевной площади, занятой под льном-долгунцом за счет местного бюджета (Иные бюджетные ассигнования)</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08.1.01.28103</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307,0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307,0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307,0</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Повышение заинтересованности в распространении передового опыта в АПК и улучшении результатов деятельности по производству, переработки и хранению с/х продукции, оказанию услуг и выполнению работ для с/х организаций (проведение окружных мероприятий)</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08.1.09.00000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200,0</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Реализация мероприятий, направленных на развитие сельского хозяйства, пищевой и перерабатывающей промышленности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08.1.09.28100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Реализация мер государственной поддержки кадрового потенциала АПК</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08.1.11.00000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230,0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230,0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230,0</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Реализация мероприятий, направленных на развитие сельского хозяйства, пищевой и перерабатывающей промышленности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08.1.11.28100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230,0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230,0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230,0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Подпрограмма «Эпизоотическое благополучие Тонкинского муниципального округа Нижегородской области»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08.3.00.00000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85,9</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85,9</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85,9</w:t>
            </w:r>
          </w:p>
        </w:tc>
      </w:tr>
      <w:tr w:rsidR="001A73D4" w:rsidRPr="001A73D4" w:rsidTr="003169F7">
        <w:trPr>
          <w:trHeight w:val="25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Осуществление мероприятий по снижению инфекционных болезней животных и снижению инвазионной заболеваемости животных</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08.3.02.00000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85,9</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85,9</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85,9</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proofErr w:type="spellStart"/>
            <w:r w:rsidRPr="001A73D4">
              <w:rPr>
                <w:rFonts w:ascii="Times New Roman" w:eastAsia="Times New Roman" w:hAnsi="Times New Roman" w:cs="Times New Roman"/>
                <w:color w:val="000000"/>
                <w:sz w:val="24"/>
                <w:szCs w:val="24"/>
                <w:lang w:eastAsia="ru-RU"/>
              </w:rPr>
              <w:t>Софинансирование</w:t>
            </w:r>
            <w:proofErr w:type="spellEnd"/>
            <w:r w:rsidRPr="001A73D4">
              <w:rPr>
                <w:rFonts w:ascii="Times New Roman" w:eastAsia="Times New Roman" w:hAnsi="Times New Roman" w:cs="Times New Roman"/>
                <w:color w:val="000000"/>
                <w:sz w:val="24"/>
                <w:szCs w:val="24"/>
                <w:lang w:eastAsia="ru-RU"/>
              </w:rPr>
              <w:t xml:space="preserve"> мероприятий по отлову и содержанию безнадзорных животных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08.3.02.28101</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40,0</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 xml:space="preserve">Субвенции на осуществление полномочий по организации мероприятий при осуществлении деятельности по обращению с животными без владельцев (Закупка товаров, работ и услуг для обеспечения </w:t>
            </w:r>
            <w:r w:rsidRPr="001A73D4">
              <w:rPr>
                <w:rFonts w:ascii="Times New Roman" w:eastAsia="Times New Roman" w:hAnsi="Times New Roman" w:cs="Times New Roman"/>
                <w:color w:val="000000"/>
                <w:sz w:val="24"/>
                <w:szCs w:val="24"/>
                <w:lang w:eastAsia="ru-RU"/>
              </w:rPr>
              <w:lastRenderedPageBreak/>
              <w:t>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08.3.02.73310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45,9</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45,9</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45,9</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08.4.00.00000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6 556,6</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6 556,6</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6 556,6</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Обеспечение реализации муниципальной программы</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08.4.01.00000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6 556,6</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6 556,6</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6 556,6</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08.4.01.00190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257,7</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257,7</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257,7</w:t>
            </w:r>
          </w:p>
        </w:tc>
      </w:tr>
      <w:tr w:rsidR="001A73D4" w:rsidRPr="001A73D4" w:rsidTr="003169F7">
        <w:trPr>
          <w:trHeight w:val="157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Субвенция на осуществление государственных полномочий по поддержке сельскохозяйственного производства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08.4.01.73910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5 845,7</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5 845,7</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5 845,7</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Субвенция на осуществление государственных полномочий по поддержке сельскохозяйственного производства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08.4.01.73910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446,9</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446,9</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446,9</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Субвенция на осуществление государственных полномочий по поддержке сельскохозяйственного производства (Иные бюджетные ассигнования)</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08.4.01.73910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6,3</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6,3</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6,3</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МП «Управление муниципальным имуществом Тонкинского муниципального округа Нижегородской области»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09.0.00.00000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6 385,3</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5 885,3</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5 885,3</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Подпрограмма 1 «Управление муниципальным имуществом Тонкинского муниципального округа Нижегородской области»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09.1.00.00000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2 594,8</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2 094,8</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2 094,8</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направленные на повышение эффективности использования муниципального имущества и земельных ресурсов</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09.1.01.00000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2 594,8</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2 094,8</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2 094,8</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Организация учета, разграничения и перераспределения муниципального имущества Тонкинского муниципального округа Нижегородской области (приобретение программного продукта)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09.1.01.29010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160,0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160,0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160,0</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Организация учета, разграничения и перераспределения муниципального имущества Тонкинского муниципального округа Нижегородской области (приобретение программного продукта)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09.1.01.29010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28,4</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28,4</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28,4</w:t>
            </w:r>
          </w:p>
        </w:tc>
      </w:tr>
      <w:tr w:rsidR="001A73D4" w:rsidRPr="001A73D4" w:rsidTr="003169F7">
        <w:trPr>
          <w:trHeight w:val="441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Обследование земельных участков и объектов недвижимости, проведение технической инвентаризации. Приобретение в муниципальную собственность Тонкинского муниципального округа Нижегородской области объектов движимого и недвижимого имущества. Улучшение технических характеристик муниципального имущества Тонкинского муниципального округа Нижегородской области, повышение его коммерческой привлекательности.</w:t>
            </w:r>
            <w:r w:rsidRPr="001A73D4">
              <w:rPr>
                <w:rFonts w:ascii="Times New Roman" w:eastAsia="Times New Roman" w:hAnsi="Times New Roman" w:cs="Times New Roman"/>
                <w:color w:val="000000"/>
                <w:sz w:val="24"/>
                <w:szCs w:val="24"/>
                <w:lang w:eastAsia="ru-RU"/>
              </w:rPr>
              <w:br/>
              <w:t xml:space="preserve">Предоставление субсидий юридическим лицам (за исключением государственных учреждений), индивидуальным предпринимателям, физическим лицам - производителям товаров, </w:t>
            </w:r>
            <w:r w:rsidRPr="001A73D4">
              <w:rPr>
                <w:rFonts w:ascii="Times New Roman" w:eastAsia="Times New Roman" w:hAnsi="Times New Roman" w:cs="Times New Roman"/>
                <w:color w:val="000000"/>
                <w:sz w:val="24"/>
                <w:szCs w:val="24"/>
                <w:lang w:eastAsia="ru-RU"/>
              </w:rPr>
              <w:lastRenderedPageBreak/>
              <w:t>работ, услуг на возмещение, затрат (недополученных доходов) в связи с производством (реализацией) товаров, выполнением работ, оказанием услуг, в том числе предоставление субсидий на реализацию социально значимых мероприятий в рамках решения вопросов местного значения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09.1.01.29020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1 731,9</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1 231,9</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1 231,9</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Инвентаризация и государственная регистрация права собственности на существующие места погребения, включая неблагоустроенные (брошенные) места погребения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09.1.01.29030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180,0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180,0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180,0</w:t>
            </w:r>
          </w:p>
        </w:tc>
      </w:tr>
      <w:tr w:rsidR="001A73D4" w:rsidRPr="001A73D4" w:rsidTr="003169F7">
        <w:trPr>
          <w:trHeight w:val="1086"/>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Модернизация муниципального сектора экономики. Разграничение и перераспределение земель. Представление интересов Тонкинского муниципального округа Нижегородской области в судах.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09.1.01.29040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Повышение эффективности управления муниципальным имуществом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09.1.01.29050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292,5</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292,5</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292,5</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 xml:space="preserve">Взносы в фонд капитального ремонта многоквартирных домов за жилые помещения, находящиеся в собственности Тонкинского муниципального округа Нижегородской области (Закупка товаров, работ и услуг </w:t>
            </w:r>
            <w:r w:rsidRPr="001A73D4">
              <w:rPr>
                <w:rFonts w:ascii="Times New Roman" w:eastAsia="Times New Roman" w:hAnsi="Times New Roman" w:cs="Times New Roman"/>
                <w:color w:val="000000"/>
                <w:sz w:val="24"/>
                <w:szCs w:val="24"/>
                <w:lang w:eastAsia="ru-RU"/>
              </w:rPr>
              <w:lastRenderedPageBreak/>
              <w:t>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09.1.01.29060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182,0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182,0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182,0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Подпрограмма 2 «Обеспечение реализации муниципальной программы»</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09.2.00.00000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3 790,5</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3 790,5</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3 790,5</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Обеспечение реализации муниципальной программы</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09.2.01.00000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3 790,5</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3 790,5</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3 790,5</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09.2.01.00190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3 642,5</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3 642,5</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3 642,5</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Обеспечение деятельности муниципальных органов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09.2.01.00190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147,0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147,0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147,0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Обеспечение деятельности муниципальных органов (Иные бюджетные ассигнования)</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09.2.01.00190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МП «Управление муниципальными финансами Тонкинского муниципального округа Нижегородской области»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21 786,6</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19 788,6</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21 786,6</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Подпрограмма «Организация и совершенствование бюджетного процесса Тонкинского муниципального округа Нижегородской области»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10.1.00.00000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2 223,2</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2 223,2</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2 223,2</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Организация исполнения бюджета округа</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10.1.05.00000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2 123,2</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2 123,2</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2 123,2</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Организация исполнения бюджета округа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10.1.05.27010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2 123,2</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2 123,2</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2 123,2</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Повышение квалификации муниципальных служащих</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10.1.11.00000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100,0</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 xml:space="preserve">Повышение квалификации и переподготовка муниципальных служащих, а также лиц, замещающих должности, не отнесенные к должностям </w:t>
            </w:r>
            <w:r w:rsidRPr="001A73D4">
              <w:rPr>
                <w:rFonts w:ascii="Times New Roman" w:eastAsia="Times New Roman" w:hAnsi="Times New Roman" w:cs="Times New Roman"/>
                <w:color w:val="000000"/>
                <w:sz w:val="24"/>
                <w:szCs w:val="24"/>
                <w:lang w:eastAsia="ru-RU"/>
              </w:rPr>
              <w:lastRenderedPageBreak/>
              <w:t>муниципальной службы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10.1.11.25180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Подпрограмма «Повышение финансовой грамотности населения Тонкинского муниципального округа Нижегородской области»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10.2.00.00000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Разработка информационных материалов (тематических буклетов и брошюр) в печатном и электронном виде.</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10.2.03.00000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15,0</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по повышению финансовой грамотности населения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10.2.03.00030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10.4.00.00000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19 548,4</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17 550,4</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19 548,4</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Расходы на обеспечение функций муниципальных органов</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10.4.01.00000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19 548,4</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17 550,4</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19 548,4</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10.4.01.00190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06</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14 211,2</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14 211,2</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14 211,2</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Обеспечение деятельности муниципальных органов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10.4.01.00190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06</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3 332,7</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1 334,7</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3 332,7</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Обеспечение деятельности муниципальных органов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10.4.01.00190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2 000,0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2 000,0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2 000,0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Обеспечение деятельности муниципальных органов (Иные бюджетные ассигнования)</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10.4.01.00190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06</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4,5</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4,5</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4,5</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МП «Развитие предпринимательства Тонкинского муниципального округа Нижегородской области»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11.0.00.00000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540,0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540,0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540,0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Эффективная кредитно-финансовая и инвестиционная поддержка субъектов малого предпринимательства</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11.0.02.00000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440,0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440,0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440,0</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Субсидии на возмещение части затрат работодателю по трудоустройству работников, ранее не работавших на территории Тонкинского муниципального округа (Иные бюджетные ассигнования)</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11.0.02.29032</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440,0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440,0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440,0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Развитая и эффективная инфраструктура поддержки малого предпринимательства</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11.0.03.00000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100,0</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Обеспечение деятельности и совершенствование работы (в том числе внедрение новых услуг) АНО «Тонкинский центр поддержки бизнеса»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11.0.03.29031</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МП «Обеспечение безопасности жизнедеятельности населения Тонкинского муниципального округа Нижегородской области»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12.0.00.00000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34 167,9</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32 925,9</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33 867,9</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Подпрограмма «Обеспечение пожарной безопасности»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12.1.00.00000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23 093,4</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22 793,4</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22 793,4</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по обеспечению пожарной безопасности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12.1.04.00000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Выпуск типографским способом противопожарной наглядной агитации (листовок, памяток, инструкций, баннеров) и распространение их среди населения Тонкинского муниципального округа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12.1.04.25111</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Обеспечение пожарной безопасности территориальных отделов Тонкинского муниципального округа</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12.1.06.00000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23 090,4</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22 790,4</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22 790,4</w:t>
            </w:r>
          </w:p>
        </w:tc>
      </w:tr>
      <w:tr w:rsidR="001A73D4" w:rsidRPr="001A73D4" w:rsidTr="003169F7">
        <w:trPr>
          <w:trHeight w:val="157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 xml:space="preserve">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w:t>
            </w:r>
            <w:r w:rsidRPr="001A73D4">
              <w:rPr>
                <w:rFonts w:ascii="Times New Roman" w:eastAsia="Times New Roman" w:hAnsi="Times New Roman" w:cs="Times New Roman"/>
                <w:color w:val="000000"/>
                <w:sz w:val="24"/>
                <w:szCs w:val="24"/>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12.1.06.00590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20 160,5</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20 160,5</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20 160,5</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Расходы на обеспечение деятельности муниципальных учреждений, подведомственных ОМСУ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12.1.06.00590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1 669,7</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1 669,7</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1 669,7</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Расходы на обеспечение деятельности муниципальных учреждений, подведомственных ОМСУ (Иные бюджетные ассигнования)</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12.1.06.00590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10,1</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10,1</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10,1</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Противопожарные мероприятия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12.1.06.25110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1 250,0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950,0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950,0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Подпрограмма «Профилактика терроризма и экстремизма»</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12.2.00.00000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Обеспечение проведения профилактической работы с населением и отдельными лицами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12.2.03.00000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Принятие участия в фестивале национальных культур Тонкинского муниципального округа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12.2.03.25133</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Обеспечение информационного сопровождения деятельности в области профилактики терроризма</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12.2.04.00000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r>
      <w:tr w:rsidR="001A73D4" w:rsidRPr="001A73D4" w:rsidTr="003169F7">
        <w:trPr>
          <w:trHeight w:val="157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Проведение занятий в муниципальных учреждениях и на предприятиях округа по разъяснению основ законодательства в сфере профилактики терроризма и экстремизма, в данной сфере. Издание информационно-пропагандистских материалов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12.2.04.25132</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Подпрограмма «Повышение безопасности дорожного движения»</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12.3.00.00000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30,0</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Совершенствование контрольно-надзорной деятельности соответствующих органов в области обеспечения безопасности дорожного движения, профилактика ДТП</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12.3.05.00000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30,0</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Организация и проведение детских конкурсов и соревнований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12.3.05.25260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Подпрограмма «Улучшение условий и охраны труда»</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12.4.00.00000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Информационное обеспечение органов управления охраной труда и населения. Пропаганда культуры охраны труда и здорового образа жизни при трудовой деятельности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12.4.04.00000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Приобретение методической литературы для обеспечения муниципальных бюджетных организаций необходимой документацией по охране труда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12.4.04.25290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Организация и осуществление мероприятий по гражданской обороне, защите населения от чрезвычайных ситуаций</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12.5.00.00000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10 317,6</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9 555,6</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10 317,6</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Обеспечение деятельности единой дежурно-диспетчерской службы</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12.5.01.00000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9 249,6</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9 187,6</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9 249,6</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Обеспечение деятельности единой дежурно-диспетчерской службы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12.5.01.00590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8 462,2</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8 462,2</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8 462,2</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Обеспечение деятельности единой дежурно-диспетчерской службы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12.5.01.00590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787,4</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725,4</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787,4</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по гражданской обороне и ликвидации чрезвычайных ситуаций</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12.5.02.00000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330,0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330,0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330,0</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по созданию резерва материального имущества в целях гражданской обороны и ликвидации чрезвычайных ситуаций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12.5.02.25134</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300,0</w:t>
            </w:r>
          </w:p>
        </w:tc>
      </w:tr>
      <w:tr w:rsidR="001A73D4" w:rsidRPr="001A73D4" w:rsidTr="003169F7">
        <w:trPr>
          <w:trHeight w:val="157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 xml:space="preserve">Обучение руководителей и специалистов гражданской обороны муниципального звена территориальной </w:t>
            </w:r>
            <w:proofErr w:type="spellStart"/>
            <w:r w:rsidRPr="001A73D4">
              <w:rPr>
                <w:rFonts w:ascii="Times New Roman" w:eastAsia="Times New Roman" w:hAnsi="Times New Roman" w:cs="Times New Roman"/>
                <w:color w:val="000000"/>
                <w:sz w:val="24"/>
                <w:szCs w:val="24"/>
                <w:lang w:eastAsia="ru-RU"/>
              </w:rPr>
              <w:t>посистмы</w:t>
            </w:r>
            <w:proofErr w:type="spellEnd"/>
            <w:r w:rsidRPr="001A73D4">
              <w:rPr>
                <w:rFonts w:ascii="Times New Roman" w:eastAsia="Times New Roman" w:hAnsi="Times New Roman" w:cs="Times New Roman"/>
                <w:color w:val="000000"/>
                <w:sz w:val="24"/>
                <w:szCs w:val="24"/>
                <w:lang w:eastAsia="ru-RU"/>
              </w:rPr>
              <w:t xml:space="preserve"> единой государственной системы предупреждения и ликвидации чрезвычайных ситуаций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12.5.02.25135</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Обеспечение безопасности на водных объектах</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12.5.03.00000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738,0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38,0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738,0</w:t>
            </w:r>
          </w:p>
        </w:tc>
      </w:tr>
      <w:tr w:rsidR="001A73D4" w:rsidRPr="001A73D4" w:rsidTr="003169F7">
        <w:trPr>
          <w:trHeight w:val="25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по обеспечению безопасности на гидротехнических сооружениях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12.5.03.25300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06</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700,0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700,0</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Страхование владельца опасного объекта за причинение вреда в результате аварии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12.5.03.25301</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06</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38,0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38,0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38,0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Построение и развитие аппаратно-программного комплекса «Безопасный город»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12.6.00.00000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704,0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524,0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704,0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Комплексная система обеспечения общественной безопасности и правопорядка на территории муниципального образования</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12.6.01.00000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500,0</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Мероприятия по наполнению систем общественной безопасности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12.6.01.00052</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Обеспечение своевременного оповещения и информирования населения техническими средствами оповещения</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12.6.03.00000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204,0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24,0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204,0</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Обеспечение функционирования автоматизированной системы централизованного оповещения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12.6.03.25131</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204,0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24,0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204,0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МП «Профилактика правонарушений на территории Тонкинского муниципального округа Нижегородской области»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13.0.00.00000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761,0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761,0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761,0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Подпрограмма «Профилактика детской безнадзорности и предупреждение правонарушений среди несовершеннолетних»</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13.1.00.00000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по профилактике детской безнадзорности и предупреждение правонарушений среди несовершеннолетних</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13.1.01.00000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Организация проведения смотров-конкурсов среди территориальных отделов на лучшую работу с несовершеннолетними и родителями в летний период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13.1.01.24920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Организация отдыха и оздоровления несовершеннолетних подростков, оказавшихся в трудной жизненной ситуации (Социальное обеспечение и иные выплаты населению)</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13.1.01.24921</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Подпрограмма «Противодействие злоупотреблению наркотиками и их незаконному обороту»</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13.2.00.00000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Мероприятия по противодействию злоупотреблению наркотикам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13.2.01.00000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по противодействию злоупотреблению наркотикам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13.2.01.24930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Подпрограмма «Профилактика преступлений и иных правонарушений»</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13.3.00.00000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25,0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25,0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25,0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направленные на формирование позитивного общественного мнения о правоохранительных органах и результатах их деятельности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13.3.02.00000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по профилактике преступлений и иных правонарушений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13.3.02.24940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Профилактика преступлений и иных правонарушений в общественных местах и на улицах, вовлечение общественности в предупреждение правонарушений</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13.3.04.00000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по профилактике преступлений и иных правонарушений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13.3.04.24940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15,0</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по профилактике преступлений и иных правонарушений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13.3.04.24940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07</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Обеспечение реализации муниципальной программы</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13.4.00.00000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721,0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721,0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721,0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Обеспечение реализации муниципальной программы</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13.4.01.00000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721,0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721,0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721,0</w:t>
            </w:r>
          </w:p>
        </w:tc>
      </w:tr>
      <w:tr w:rsidR="001A73D4" w:rsidRPr="001A73D4" w:rsidTr="003169F7">
        <w:trPr>
          <w:trHeight w:val="189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Субвенция на осуществление полномочий по созданию и организации деятельности муниципальных комиссий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13.4.01.73920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680,6</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680,6</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680,6</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Субвенция на осуществление полномочий по созданию и организации деятельности муниципальных комиссий по делам несовершеннолетних и защите их прав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13.4.01.73920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40,4</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40,4</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40,4</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МП «Кадры» Тонкинского муниципального округа Нижегородской области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15.0.00.00000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Формирование в округе кадрового корпуса</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15.1.00.00000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Формирование в округе кадрового корпуса</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15.1.01.00000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100,0</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Повышение квалификации и переподготовка муниципальных служащих, а также лиц, замещающих должности, не отнесенные к должностям муниципальной службы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15.1.01.25180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100,0</w:t>
            </w:r>
          </w:p>
        </w:tc>
      </w:tr>
      <w:tr w:rsidR="001A73D4" w:rsidRPr="001A73D4" w:rsidTr="003169F7">
        <w:trPr>
          <w:trHeight w:val="392"/>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 xml:space="preserve">МП «Формирование комфортной городской среды </w:t>
            </w:r>
            <w:proofErr w:type="spellStart"/>
            <w:r w:rsidRPr="001A73D4">
              <w:rPr>
                <w:rFonts w:ascii="Times New Roman" w:eastAsia="Times New Roman" w:hAnsi="Times New Roman" w:cs="Times New Roman"/>
                <w:color w:val="000000"/>
                <w:sz w:val="24"/>
                <w:szCs w:val="24"/>
                <w:lang w:eastAsia="ru-RU"/>
              </w:rPr>
              <w:t>р.п</w:t>
            </w:r>
            <w:proofErr w:type="spellEnd"/>
            <w:r w:rsidRPr="001A73D4">
              <w:rPr>
                <w:rFonts w:ascii="Times New Roman" w:eastAsia="Times New Roman" w:hAnsi="Times New Roman" w:cs="Times New Roman"/>
                <w:color w:val="000000"/>
                <w:sz w:val="24"/>
                <w:szCs w:val="24"/>
                <w:lang w:eastAsia="ru-RU"/>
              </w:rPr>
              <w:t>. Тонкино Тонкинского муниципального округа Нижегородской области»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16.0.00.00000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5 910,1</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5 973,8</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6 038,7</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Региональный проект «Формирование комфортной городской среды»</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16.0.И4.00000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5 910,1</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5 973,8</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6 038,7</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 xml:space="preserve">Субсидии на поддержку государственных программ субъектов Российской Федерации и муниципальных программ формирования современной </w:t>
            </w:r>
            <w:r w:rsidRPr="001A73D4">
              <w:rPr>
                <w:rFonts w:ascii="Times New Roman" w:eastAsia="Times New Roman" w:hAnsi="Times New Roman" w:cs="Times New Roman"/>
                <w:color w:val="000000"/>
                <w:sz w:val="24"/>
                <w:szCs w:val="24"/>
                <w:lang w:eastAsia="ru-RU"/>
              </w:rPr>
              <w:lastRenderedPageBreak/>
              <w:t>городской среды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16.0.И4.55550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5 910,1</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5 973,8</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6 038,7</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МП «Обеспечение беспрепятственного доступа инвалидов и маломобильных групп населения доступной среды жизнедеятельности в целях обеспечения им равных возможностей и социальной интеграции в обществе в Тонкинском муниципальном округе Нижегородской области»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17.0.00.00000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по созданию благоприятных условий для жизненного потенциала людей с ограниченными возможностями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17.0.02.00000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50,0</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Устройство пандусов и поручней в социально-значимых учреждениях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17.0.02.00060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МП «Устройство контейнерных площадок на территории Тонкинского муниципального округа Нижегородской области»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18.0.00.00000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503,2</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Ликвидация несанкционированных свалок и объектов размещения отходов</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18.0.03.00000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503,2</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Ликвидация свалок и объектов размещения отходов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18.0.03.S2292</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02</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503,2</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МП «Информационное общество Тонкинского муниципального округа Нижегородской области»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19.0.00.00000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3 298,8</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2 888,6</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2 888,6</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Информационная среда</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19.1.00.00000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3 298,8</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2 888,6</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2 888,6</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Расходы на оказание частичной финансовой поддержки окружных печатных средств массовой информации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19.1.01.00000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3 298,8</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2 888,6</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2 888,6</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 xml:space="preserve">Расходы на обеспечение деятельности муниципальных учреждений, подведомственных ОМСУ (Предоставление </w:t>
            </w:r>
            <w:r w:rsidRPr="001A73D4">
              <w:rPr>
                <w:rFonts w:ascii="Times New Roman" w:eastAsia="Times New Roman" w:hAnsi="Times New Roman" w:cs="Times New Roman"/>
                <w:color w:val="000000"/>
                <w:sz w:val="24"/>
                <w:szCs w:val="24"/>
                <w:lang w:eastAsia="ru-RU"/>
              </w:rPr>
              <w:lastRenderedPageBreak/>
              <w:t>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19.1.01.00590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02</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410,2</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Субсидия на оказание частичной финансовой поддержки окружных печатных средств массовой информации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19.1.01.S2050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02</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2 888,6</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2 888,6</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2 888,6</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МП «Укрепление здоровья населения Тонкинского муниципального округа Нижегородской области»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71,9</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71,9</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71,9</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Проведение физкультурно-массовых мероприятий и социально-значимых мероприятий среди различных категорий населения</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20.0.06.00000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71,9</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71,9</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71,9</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Проведение физкультурно-массовых мероприятий и социально-значимых мероприятий среди различных категорий населения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20.0.06.25274</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02</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71,9</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71,9</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71,9</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МП «Развитие туризма в Тонкинском муниципальном округе Нижегородской области»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21.0.00.00000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50,0</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 xml:space="preserve">Формирование, развитие и сохранение </w:t>
            </w:r>
            <w:proofErr w:type="spellStart"/>
            <w:r w:rsidRPr="001A73D4">
              <w:rPr>
                <w:rFonts w:ascii="Times New Roman" w:eastAsia="Times New Roman" w:hAnsi="Times New Roman" w:cs="Times New Roman"/>
                <w:color w:val="000000"/>
                <w:sz w:val="24"/>
                <w:szCs w:val="24"/>
                <w:lang w:eastAsia="ru-RU"/>
              </w:rPr>
              <w:t>конкурентноспособной</w:t>
            </w:r>
            <w:proofErr w:type="spellEnd"/>
            <w:r w:rsidRPr="001A73D4">
              <w:rPr>
                <w:rFonts w:ascii="Times New Roman" w:eastAsia="Times New Roman" w:hAnsi="Times New Roman" w:cs="Times New Roman"/>
                <w:color w:val="000000"/>
                <w:sz w:val="24"/>
                <w:szCs w:val="24"/>
                <w:lang w:eastAsia="ru-RU"/>
              </w:rPr>
              <w:t xml:space="preserve"> туристской индустрии, способствующей улучшению туристической привлекательности Тонкинского муниципального округа Нижегородской области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21.1.00.00000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50,0</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 xml:space="preserve">Формирование, развитие и сохранение </w:t>
            </w:r>
            <w:proofErr w:type="spellStart"/>
            <w:r w:rsidRPr="001A73D4">
              <w:rPr>
                <w:rFonts w:ascii="Times New Roman" w:eastAsia="Times New Roman" w:hAnsi="Times New Roman" w:cs="Times New Roman"/>
                <w:color w:val="000000"/>
                <w:sz w:val="24"/>
                <w:szCs w:val="24"/>
                <w:lang w:eastAsia="ru-RU"/>
              </w:rPr>
              <w:t>конкурентноспособной</w:t>
            </w:r>
            <w:proofErr w:type="spellEnd"/>
            <w:r w:rsidRPr="001A73D4">
              <w:rPr>
                <w:rFonts w:ascii="Times New Roman" w:eastAsia="Times New Roman" w:hAnsi="Times New Roman" w:cs="Times New Roman"/>
                <w:color w:val="000000"/>
                <w:sz w:val="24"/>
                <w:szCs w:val="24"/>
                <w:lang w:eastAsia="ru-RU"/>
              </w:rPr>
              <w:t xml:space="preserve"> туристской индустрии, способствующей улучшению туристической привлекательности Тонкинского муниципального округа Нижегородской области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21.1.01.00000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50,0</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Мероприятия, способствующей улучшению туристической привлекательности Тонкинского муниципального округа Нижегородской области (Социальное обеспечение и иные выплаты населению)</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21.1.01.00011</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08</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МП «Развитие транспортной системы Тонкинского муниципального округа Нижегородской области»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22.0.00.00000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19 134,4</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24 624,7</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25 542,3</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Развитие транспортной системы в Тонкинском муниципальном округе Нижегородской области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22.1.00.00000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19 134,4</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24 624,7</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25 542,3</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Текущее содержание и ремонты автомобильных дорог общего пользования местного значения Тонкинского муниципального округа Нижегородской области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22.1.01.00000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18 957,7</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24 624,7</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25 542,3</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Выполнение работ по содержанию автомобильных дорог и искусственных сооружений на них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22.1.01.20500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1 756,3</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1 756,3</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1 756,3</w:t>
            </w:r>
          </w:p>
        </w:tc>
      </w:tr>
      <w:tr w:rsidR="001A73D4" w:rsidRPr="001A73D4" w:rsidTr="003169F7">
        <w:trPr>
          <w:trHeight w:val="157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 xml:space="preserve">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w:t>
            </w:r>
            <w:r w:rsidRPr="001A73D4">
              <w:rPr>
                <w:rFonts w:ascii="Times New Roman" w:eastAsia="Times New Roman" w:hAnsi="Times New Roman" w:cs="Times New Roman"/>
                <w:color w:val="000000"/>
                <w:sz w:val="24"/>
                <w:szCs w:val="24"/>
                <w:lang w:eastAsia="ru-RU"/>
              </w:rPr>
              <w:br/>
              <w:t>общего пользования местного значения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22.1.01.9Д010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3 510,7</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14 733,3</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15 650,9</w:t>
            </w:r>
          </w:p>
        </w:tc>
      </w:tr>
      <w:tr w:rsidR="001A73D4" w:rsidRPr="001A73D4" w:rsidTr="003169F7">
        <w:trPr>
          <w:trHeight w:val="391"/>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22.1.01.9Д040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9 658,8</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8 135,1</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8 135,1</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 xml:space="preserve">Реализация мероприятий по благоустройству сельских территорий (Закупка товаров, </w:t>
            </w:r>
            <w:r w:rsidRPr="001A73D4">
              <w:rPr>
                <w:rFonts w:ascii="Times New Roman" w:eastAsia="Times New Roman" w:hAnsi="Times New Roman" w:cs="Times New Roman"/>
                <w:color w:val="000000"/>
                <w:sz w:val="24"/>
                <w:szCs w:val="24"/>
                <w:lang w:eastAsia="ru-RU"/>
              </w:rPr>
              <w:lastRenderedPageBreak/>
              <w:t>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22.1.01.L5767</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1 199,0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r>
      <w:tr w:rsidR="001A73D4" w:rsidRPr="001A73D4" w:rsidTr="003169F7">
        <w:trPr>
          <w:trHeight w:val="157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 xml:space="preserve">Средства на реализацию проекта инициативного бюджетирования «Вам решать!» (Ремонт моста через реку Яхта, расположенного на участке автомобильной дороги № 1 в д. </w:t>
            </w:r>
            <w:proofErr w:type="spellStart"/>
            <w:r w:rsidRPr="001A73D4">
              <w:rPr>
                <w:rFonts w:ascii="Times New Roman" w:eastAsia="Times New Roman" w:hAnsi="Times New Roman" w:cs="Times New Roman"/>
                <w:color w:val="000000"/>
                <w:sz w:val="24"/>
                <w:szCs w:val="24"/>
                <w:lang w:eastAsia="ru-RU"/>
              </w:rPr>
              <w:t>Вая</w:t>
            </w:r>
            <w:proofErr w:type="spellEnd"/>
            <w:r w:rsidRPr="001A73D4">
              <w:rPr>
                <w:rFonts w:ascii="Times New Roman" w:eastAsia="Times New Roman" w:hAnsi="Times New Roman" w:cs="Times New Roman"/>
                <w:color w:val="000000"/>
                <w:sz w:val="24"/>
                <w:szCs w:val="24"/>
                <w:lang w:eastAsia="ru-RU"/>
              </w:rPr>
              <w:t xml:space="preserve">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22.1.01.S2602</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1 420,8</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r>
      <w:tr w:rsidR="001A73D4" w:rsidRPr="001A73D4" w:rsidTr="003169F7">
        <w:trPr>
          <w:trHeight w:val="157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 xml:space="preserve">Средства на реализацию проекта инициативного бюджетирования «Вам решать!» (Ремонт участка автомобильной дороги общего пользования местного значения по ул. Центральная с. </w:t>
            </w:r>
            <w:proofErr w:type="spellStart"/>
            <w:r w:rsidRPr="001A73D4">
              <w:rPr>
                <w:rFonts w:ascii="Times New Roman" w:eastAsia="Times New Roman" w:hAnsi="Times New Roman" w:cs="Times New Roman"/>
                <w:color w:val="000000"/>
                <w:sz w:val="24"/>
                <w:szCs w:val="24"/>
                <w:lang w:eastAsia="ru-RU"/>
              </w:rPr>
              <w:t>Пахутино</w:t>
            </w:r>
            <w:proofErr w:type="spellEnd"/>
            <w:r w:rsidRPr="001A73D4">
              <w:rPr>
                <w:rFonts w:ascii="Times New Roman" w:eastAsia="Times New Roman" w:hAnsi="Times New Roman" w:cs="Times New Roman"/>
                <w:color w:val="000000"/>
                <w:sz w:val="24"/>
                <w:szCs w:val="24"/>
                <w:lang w:eastAsia="ru-RU"/>
              </w:rPr>
              <w:t xml:space="preserve"> Тонкинского муниципального округа Нижегородской области от д. № 29 до д. № 67)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22.1.01.S2603</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1 412,0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Ведомственный проект «Развитие сети автомобильных дорог Нижегородской области»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22.1.21.00000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176,7</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r>
      <w:tr w:rsidR="001A73D4" w:rsidRPr="001A73D4" w:rsidTr="003169F7">
        <w:trPr>
          <w:trHeight w:val="157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 xml:space="preserve">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w:t>
            </w:r>
            <w:r w:rsidRPr="001A73D4">
              <w:rPr>
                <w:rFonts w:ascii="Times New Roman" w:eastAsia="Times New Roman" w:hAnsi="Times New Roman" w:cs="Times New Roman"/>
                <w:color w:val="000000"/>
                <w:sz w:val="24"/>
                <w:szCs w:val="24"/>
                <w:lang w:eastAsia="ru-RU"/>
              </w:rPr>
              <w:br/>
              <w:t>общего пользования местного значения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22.1.21.SД010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09</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176,7</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МП «Использование и охрана земель сельскохозяйственного назначения на территории Тонкинского муниципального округа Нижегородской области»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23.0.00.00000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565,0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565,0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565,0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по использованию и охране земель на территории Тонкинского муниципального округа Нижегородской области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23.0.01.00000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565,0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565,0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565,0</w:t>
            </w:r>
          </w:p>
        </w:tc>
      </w:tr>
      <w:tr w:rsidR="001A73D4" w:rsidRPr="001A73D4" w:rsidTr="003169F7">
        <w:trPr>
          <w:trHeight w:val="157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 xml:space="preserve">Организация регулярных мероприятий по очистке и обработке сельскохозяйственных угодий от мусора и сорной растительности (в </w:t>
            </w:r>
            <w:proofErr w:type="spellStart"/>
            <w:r w:rsidRPr="001A73D4">
              <w:rPr>
                <w:rFonts w:ascii="Times New Roman" w:eastAsia="Times New Roman" w:hAnsi="Times New Roman" w:cs="Times New Roman"/>
                <w:color w:val="000000"/>
                <w:sz w:val="24"/>
                <w:szCs w:val="24"/>
                <w:lang w:eastAsia="ru-RU"/>
              </w:rPr>
              <w:t>т.ч</w:t>
            </w:r>
            <w:proofErr w:type="spellEnd"/>
            <w:r w:rsidRPr="001A73D4">
              <w:rPr>
                <w:rFonts w:ascii="Times New Roman" w:eastAsia="Times New Roman" w:hAnsi="Times New Roman" w:cs="Times New Roman"/>
                <w:color w:val="000000"/>
                <w:sz w:val="24"/>
                <w:szCs w:val="24"/>
                <w:lang w:eastAsia="ru-RU"/>
              </w:rPr>
              <w:t>. зарастающих борщевиком Сосновского), ликвидация несанкционированных свалок твердых коммунальных отходов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23.0.01.00070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565,0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565,0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565,0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МП «Благоустройство территории Тонкинского муниципального округа Нижегородской области»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24.0.00.00000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46 713,5</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43 709,9</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44 374,3</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Подпрограмма «Мероприятия по благоустройству территории Тонкинского муниципального округа Нижегородской области»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24.1.00.00000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21 559,9</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20 222,0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20 621,7</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Организация уличного освещения</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24.1.01.00000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1 026,6</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1 026,6</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1 026,6</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Уличное освещение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24.1.01.01000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905,0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905,0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905,0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Уличное освещение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24.1.01.01000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121,6</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121,6</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121,6</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Озеленение</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24.1.02.00000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461,4</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461,4</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461,4</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Озеленение территории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24.1.02.02100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431,4</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431,4</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431,4</w:t>
            </w:r>
          </w:p>
        </w:tc>
      </w:tr>
      <w:tr w:rsidR="001A73D4" w:rsidRPr="001A73D4" w:rsidTr="003169F7">
        <w:trPr>
          <w:trHeight w:val="25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Озеленение территории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24.1.02.02100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Организация и содержание мест захоронения</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24.1.03.00000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702,7</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702,7</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702,7</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Организация и содержание мест захоронения (кладбищ)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24.1.03.04000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430,7</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430,7</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430,7</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Организация и содержание мест захоронения (кладбищ)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24.1.03.04000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272,0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272,0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272,0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Прочие мероприятия по благоустройству</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24.1.05.00000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19 369,1</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18 031,3</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18 431,0</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по содействию занятости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24.1.05.00020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205,3</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205,3</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205,3</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по содействию занятости населения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24.1.05.00020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30,0</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Прочие мероприятия по благоустройству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24.1.05.05000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13 981,8</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13 149,4</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13 149,4</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Прочие мероприятия по благоустройству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24.1.05.05000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4 265,5</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3 865,7</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4 265,5</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Реализация мероприятий по благоустройству сельских территорий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24.1.05.L5767</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314,5</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Субсидии на проведение ремонта дворовых территорий в муниципальных образованиях Нижегородской области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24.1.05.S2980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572,0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780,9</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780,9</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24.2.00.00000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25 153,7</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23 487,8</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23 752,6</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Обеспечение деятельности муниципальных органов</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24.2.01.00000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16 906,5</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16 641,7</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16 906,5</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24.2.01.00190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13 016,3</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13 016,3</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13 016,3</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Обеспечение деятельности муниципальных органов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24.2.01.00190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3 848,5</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3 583,8</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3 848,5</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Обеспечение деятельности муниципальных органов (Иные бюджетные ассигнования)</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24.2.01.00190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41,7</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41,7</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41,7</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Обеспечение деятельности подведомственных учреждений</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24.2.02.00000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8 247,2</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6 846,1</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6 846,1</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Обеспечение деятельности подведомственных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24.2.02.00590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2 858,3</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2 858,3</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2 858,3</w:t>
            </w:r>
          </w:p>
        </w:tc>
      </w:tr>
      <w:tr w:rsidR="001A73D4" w:rsidRPr="001A73D4" w:rsidTr="003169F7">
        <w:trPr>
          <w:trHeight w:val="67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 xml:space="preserve">Обеспечение деятельности подведомственных учреждений (Предоставление субсидий </w:t>
            </w:r>
            <w:r w:rsidRPr="001A73D4">
              <w:rPr>
                <w:rFonts w:ascii="Times New Roman" w:eastAsia="Times New Roman" w:hAnsi="Times New Roman" w:cs="Times New Roman"/>
                <w:color w:val="000000"/>
                <w:sz w:val="24"/>
                <w:szCs w:val="24"/>
                <w:lang w:eastAsia="ru-RU"/>
              </w:rPr>
              <w:lastRenderedPageBreak/>
              <w:t>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24.2.02.00590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3 687,8</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3 687,8</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3 687,8</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proofErr w:type="spellStart"/>
            <w:r w:rsidRPr="001A73D4">
              <w:rPr>
                <w:rFonts w:ascii="Times New Roman" w:eastAsia="Times New Roman" w:hAnsi="Times New Roman" w:cs="Times New Roman"/>
                <w:color w:val="000000"/>
                <w:sz w:val="24"/>
                <w:szCs w:val="24"/>
                <w:lang w:eastAsia="ru-RU"/>
              </w:rPr>
              <w:t>Общемуниципальные</w:t>
            </w:r>
            <w:proofErr w:type="spellEnd"/>
            <w:r w:rsidRPr="001A73D4">
              <w:rPr>
                <w:rFonts w:ascii="Times New Roman" w:eastAsia="Times New Roman" w:hAnsi="Times New Roman" w:cs="Times New Roman"/>
                <w:color w:val="000000"/>
                <w:sz w:val="24"/>
                <w:szCs w:val="24"/>
                <w:lang w:eastAsia="ru-RU"/>
              </w:rPr>
              <w:t xml:space="preserve"> мероприятия, проводимые территориальными отделами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24.2.02.25225</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230,0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230,0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230,0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proofErr w:type="spellStart"/>
            <w:r w:rsidRPr="001A73D4">
              <w:rPr>
                <w:rFonts w:ascii="Times New Roman" w:eastAsia="Times New Roman" w:hAnsi="Times New Roman" w:cs="Times New Roman"/>
                <w:color w:val="000000"/>
                <w:sz w:val="24"/>
                <w:szCs w:val="24"/>
                <w:lang w:eastAsia="ru-RU"/>
              </w:rPr>
              <w:t>Общемуниципальные</w:t>
            </w:r>
            <w:proofErr w:type="spellEnd"/>
            <w:r w:rsidRPr="001A73D4">
              <w:rPr>
                <w:rFonts w:ascii="Times New Roman" w:eastAsia="Times New Roman" w:hAnsi="Times New Roman" w:cs="Times New Roman"/>
                <w:color w:val="000000"/>
                <w:sz w:val="24"/>
                <w:szCs w:val="24"/>
                <w:lang w:eastAsia="ru-RU"/>
              </w:rPr>
              <w:t xml:space="preserve"> мероприятия, проводимые территориальными отделами (Социальное обеспечение и иные выплаты населению)</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24.2.02.25225</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70,0</w:t>
            </w:r>
          </w:p>
        </w:tc>
      </w:tr>
      <w:tr w:rsidR="001A73D4" w:rsidRPr="001A73D4" w:rsidTr="003169F7">
        <w:trPr>
          <w:trHeight w:val="157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 xml:space="preserve">Средства на реализацию проекта инициативного бюджетирования «Вам решать!» (Ремонт бани, расположенной по адресу: Тонкинский муниципальный округ, </w:t>
            </w:r>
            <w:proofErr w:type="spellStart"/>
            <w:r w:rsidRPr="001A73D4">
              <w:rPr>
                <w:rFonts w:ascii="Times New Roman" w:eastAsia="Times New Roman" w:hAnsi="Times New Roman" w:cs="Times New Roman"/>
                <w:color w:val="000000"/>
                <w:sz w:val="24"/>
                <w:szCs w:val="24"/>
                <w:lang w:eastAsia="ru-RU"/>
              </w:rPr>
              <w:t>р.п</w:t>
            </w:r>
            <w:proofErr w:type="spellEnd"/>
            <w:r w:rsidRPr="001A73D4">
              <w:rPr>
                <w:rFonts w:ascii="Times New Roman" w:eastAsia="Times New Roman" w:hAnsi="Times New Roman" w:cs="Times New Roman"/>
                <w:color w:val="000000"/>
                <w:sz w:val="24"/>
                <w:szCs w:val="24"/>
                <w:lang w:eastAsia="ru-RU"/>
              </w:rPr>
              <w:t>. Тонкино, ул. Победы, д.12А) (Предоставление субсидий бюджетным, автономным учреждениям и иным некоммерческим организациям)</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24.2.02.S2601</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02</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1 401,1</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Непрограммные расходы</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77.0.00.00000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64 167,4</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57 541,1</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62 303,7</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Непрограммные расходы</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77.7.00.00000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64 167,4</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57 541,1</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62 303,7</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Обеспечение деятельности муниципальных органов</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77.7.01.00000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35 863,1</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33 306,9</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36 039,4</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77.7.01.00190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771,2</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771,2</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771,2</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 xml:space="preserve">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1A73D4">
              <w:rPr>
                <w:rFonts w:ascii="Times New Roman" w:eastAsia="Times New Roman" w:hAnsi="Times New Roman" w:cs="Times New Roman"/>
                <w:color w:val="000000"/>
                <w:sz w:val="24"/>
                <w:szCs w:val="24"/>
                <w:lang w:eastAsia="ru-RU"/>
              </w:rPr>
              <w:lastRenderedPageBreak/>
              <w:t>государственными внебюджетными фондами)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77.7.01.00190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22 150,7</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22 150,7</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22 150,7</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Обеспечение деятельности муниципальных органов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77.7.01.00190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368,8</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368,8</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368,8</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Обеспечение деятельности муниципальных органов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77.7.01.00190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3 673,0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1 371,5</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3 673,0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Обеспечение деятельности муниципальных органов (Иные бюджетные ассигнования)</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77.7.01.00190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275,5</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74,7</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275,5</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Глава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77.7.01.03000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02</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3 801,8</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3 801,8</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3 801,8</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Руководитель контрольно-счетной комиссии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77.7.01.07000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06</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2 063,1</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2 063,1</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2 063,1</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Руководитель контрольно-счетной комиссии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77.7.01.07000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06</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227,7</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168,2</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227,7</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 xml:space="preserve">Депутаты представительного органа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1A73D4">
              <w:rPr>
                <w:rFonts w:ascii="Times New Roman" w:eastAsia="Times New Roman" w:hAnsi="Times New Roman" w:cs="Times New Roman"/>
                <w:color w:val="000000"/>
                <w:sz w:val="24"/>
                <w:szCs w:val="24"/>
                <w:lang w:eastAsia="ru-RU"/>
              </w:rPr>
              <w:lastRenderedPageBreak/>
              <w:t>государственными внебюджетными фондами)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77.7.01.12000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1 883,9</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1 883,9</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1 883,9</w:t>
            </w:r>
          </w:p>
        </w:tc>
      </w:tr>
      <w:tr w:rsidR="001A73D4" w:rsidRPr="001A73D4" w:rsidTr="003169F7">
        <w:trPr>
          <w:trHeight w:val="189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77.7.01.51180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02</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454,5</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454,5</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454,5</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77.7.01.51180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02</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127,1</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191,5</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361,6</w:t>
            </w:r>
          </w:p>
        </w:tc>
      </w:tr>
      <w:tr w:rsidR="001A73D4" w:rsidRPr="001A73D4" w:rsidTr="003169F7">
        <w:trPr>
          <w:trHeight w:val="189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Субвенция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77.7.01.51200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65,7</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6,8</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7,5</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Обеспечение деятельности подведомственных учреждений</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77.7.02.00000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14 260,3</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12 220,3</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12 220,3</w:t>
            </w:r>
          </w:p>
        </w:tc>
      </w:tr>
      <w:tr w:rsidR="001A73D4" w:rsidRPr="001A73D4" w:rsidTr="003169F7">
        <w:trPr>
          <w:trHeight w:val="157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 xml:space="preserve">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w:t>
            </w:r>
            <w:r w:rsidRPr="001A73D4">
              <w:rPr>
                <w:rFonts w:ascii="Times New Roman" w:eastAsia="Times New Roman" w:hAnsi="Times New Roman" w:cs="Times New Roman"/>
                <w:color w:val="000000"/>
                <w:sz w:val="24"/>
                <w:szCs w:val="24"/>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77.7.02.00590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6 506,9</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6 506,9</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6 506,9</w:t>
            </w:r>
          </w:p>
        </w:tc>
      </w:tr>
      <w:tr w:rsidR="001A73D4" w:rsidRPr="001A73D4" w:rsidTr="003169F7">
        <w:trPr>
          <w:trHeight w:val="157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77.7.02.00590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2 465,0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2 465,0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2 465,0</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Расходы на обеспечение деятельности муниципальных учреждений, подведомственных ОМСУ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77.7.02.00590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5 288,3</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3 248,3</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3 248,3</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Расходы в сфере ЖКХ</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77.7.03.00000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7 417,4</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7 417,4</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7 417,4</w:t>
            </w:r>
          </w:p>
        </w:tc>
      </w:tr>
      <w:tr w:rsidR="001A73D4" w:rsidRPr="001A73D4" w:rsidTr="003169F7">
        <w:trPr>
          <w:trHeight w:val="157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Субвенция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77.7.03.73930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1,5</w:t>
            </w:r>
          </w:p>
        </w:tc>
      </w:tr>
      <w:tr w:rsidR="001A73D4" w:rsidRPr="001A73D4" w:rsidTr="003169F7">
        <w:trPr>
          <w:trHeight w:val="126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 xml:space="preserve">Субсидии на мероприятия по погашению задолженности, </w:t>
            </w:r>
            <w:r w:rsidRPr="001A73D4">
              <w:rPr>
                <w:rFonts w:ascii="Times New Roman" w:eastAsia="Times New Roman" w:hAnsi="Times New Roman" w:cs="Times New Roman"/>
                <w:color w:val="000000"/>
                <w:sz w:val="24"/>
                <w:szCs w:val="24"/>
                <w:lang w:eastAsia="ru-RU"/>
              </w:rPr>
              <w:br/>
              <w:t>на возмещение расходов и (или) компенсацию выпадающих доходов, вызванных сверхлимитным потреблением топливно-энергетических ресурсов (МУП «Тонкинские теплосети») (Иные бюджетные ассигнования)</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77.7.03.S2090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02</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7 415,9</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7 415,9</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7 415,9</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Мероприятия в области автомобильного транспорта</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77.7.04.00000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2 300,0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2 300,0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2 300,0</w:t>
            </w:r>
          </w:p>
        </w:tc>
      </w:tr>
      <w:tr w:rsidR="001A73D4" w:rsidRPr="001A73D4" w:rsidTr="003169F7">
        <w:trPr>
          <w:trHeight w:val="110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lastRenderedPageBreak/>
              <w:t>Субсидии на возмещение недополученных доходов и (или) возмещение фактически понесенных затрат при предоставлении транспортных услуг населению на убыточных маршрутах между поселениями в границах Тонкинского муниципального округа Нижегородской области МУП «Тонкинские теплосети» (Иные бюджетные ассигнования)</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77.7.04.00010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04</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08</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2 300,0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2 300,0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2 300,0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Прочие расходы</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77.7.08.00000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4 326,6</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2 296,6</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4 326,6</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Резервный фонд администрации Тонкинского муниципального округа Нижегородской области (Иные бюджетные ассигнования)</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77.7.08.27000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11</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3 000,0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1 000,0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3 000,0</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Прочие выплаты по обязательствам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77.7.08.96000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745,5</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715,5</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745,5</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Прочие выплаты по обязательствам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77.7.08.96000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05</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486,1</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486,1</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486,1</w:t>
            </w:r>
          </w:p>
        </w:tc>
      </w:tr>
      <w:tr w:rsidR="001A73D4" w:rsidRPr="001A73D4" w:rsidTr="003169F7">
        <w:trPr>
          <w:trHeight w:val="945"/>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Прочие выплаты по обязательствам Тонкинского муниципального округа Нижегородской области (Социальное обеспечение и иные выплаты населению)</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77.7.08.96000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300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70,0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70,0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70,0</w:t>
            </w:r>
          </w:p>
        </w:tc>
      </w:tr>
      <w:tr w:rsidR="001A73D4" w:rsidRPr="001A73D4" w:rsidTr="003169F7">
        <w:trPr>
          <w:trHeight w:val="630"/>
        </w:trPr>
        <w:tc>
          <w:tcPr>
            <w:tcW w:w="3686" w:type="dxa"/>
            <w:noWrap/>
            <w:vAlign w:val="center"/>
            <w:hideMark/>
          </w:tcPr>
          <w:p w:rsidR="001A73D4" w:rsidRPr="001A73D4" w:rsidRDefault="001A73D4" w:rsidP="001A73D4">
            <w:pPr>
              <w:spacing w:after="0" w:line="240" w:lineRule="auto"/>
              <w:jc w:val="both"/>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Прочие выплаты по обязательствам Тонкинского муниципального округа Нижегородской области (Иные бюджетные ассигнования)</w:t>
            </w:r>
          </w:p>
        </w:tc>
        <w:tc>
          <w:tcPr>
            <w:tcW w:w="992"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77.7.08.96000</w:t>
            </w:r>
          </w:p>
        </w:tc>
        <w:tc>
          <w:tcPr>
            <w:tcW w:w="5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800</w:t>
            </w:r>
          </w:p>
        </w:tc>
        <w:tc>
          <w:tcPr>
            <w:tcW w:w="45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01</w:t>
            </w:r>
          </w:p>
        </w:tc>
        <w:tc>
          <w:tcPr>
            <w:tcW w:w="52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13</w:t>
            </w:r>
          </w:p>
        </w:tc>
        <w:tc>
          <w:tcPr>
            <w:tcW w:w="1280"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25,0</w:t>
            </w:r>
          </w:p>
        </w:tc>
        <w:tc>
          <w:tcPr>
            <w:tcW w:w="1233"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25,0</w:t>
            </w:r>
          </w:p>
        </w:tc>
        <w:tc>
          <w:tcPr>
            <w:tcW w:w="1276" w:type="dxa"/>
            <w:hideMark/>
          </w:tcPr>
          <w:p w:rsidR="001A73D4" w:rsidRPr="001A73D4" w:rsidRDefault="001A73D4" w:rsidP="001A73D4">
            <w:pPr>
              <w:spacing w:after="0" w:line="240" w:lineRule="auto"/>
              <w:jc w:val="center"/>
              <w:rPr>
                <w:rFonts w:ascii="Times New Roman" w:eastAsia="Times New Roman" w:hAnsi="Times New Roman" w:cs="Times New Roman"/>
                <w:color w:val="000000"/>
                <w:sz w:val="24"/>
                <w:szCs w:val="24"/>
                <w:lang w:eastAsia="ru-RU"/>
              </w:rPr>
            </w:pPr>
            <w:r w:rsidRPr="001A73D4">
              <w:rPr>
                <w:rFonts w:ascii="Times New Roman" w:eastAsia="Times New Roman" w:hAnsi="Times New Roman" w:cs="Times New Roman"/>
                <w:color w:val="000000"/>
                <w:sz w:val="24"/>
                <w:szCs w:val="24"/>
                <w:lang w:eastAsia="ru-RU"/>
              </w:rPr>
              <w:t>25,0</w:t>
            </w:r>
          </w:p>
        </w:tc>
      </w:tr>
    </w:tbl>
    <w:p w:rsidR="001A73D4" w:rsidRPr="001A73D4" w:rsidRDefault="001A73D4" w:rsidP="001A73D4">
      <w:pPr>
        <w:widowControl w:val="0"/>
        <w:autoSpaceDE w:val="0"/>
        <w:autoSpaceDN w:val="0"/>
        <w:spacing w:after="0" w:line="240" w:lineRule="auto"/>
        <w:ind w:left="2803" w:firstLine="737"/>
        <w:jc w:val="right"/>
        <w:rPr>
          <w:rFonts w:ascii="Times New Roman" w:eastAsia="Times New Roman" w:hAnsi="Times New Roman" w:cs="Arial"/>
          <w:sz w:val="28"/>
          <w:szCs w:val="28"/>
          <w:lang w:eastAsia="ru-RU"/>
        </w:rPr>
      </w:pPr>
    </w:p>
    <w:p w:rsidR="001A73D4" w:rsidRPr="001A73D4" w:rsidRDefault="001A73D4" w:rsidP="001A73D4">
      <w:pPr>
        <w:widowControl w:val="0"/>
        <w:autoSpaceDE w:val="0"/>
        <w:autoSpaceDN w:val="0"/>
        <w:spacing w:after="0" w:line="240" w:lineRule="auto"/>
        <w:jc w:val="center"/>
        <w:rPr>
          <w:rFonts w:ascii="Times New Roman" w:eastAsia="Times New Roman" w:hAnsi="Times New Roman" w:cs="Arial"/>
          <w:sz w:val="28"/>
          <w:szCs w:val="28"/>
          <w:lang w:eastAsia="ru-RU"/>
        </w:rPr>
      </w:pPr>
      <w:r w:rsidRPr="001A73D4">
        <w:rPr>
          <w:rFonts w:ascii="Times New Roman" w:eastAsia="Times New Roman" w:hAnsi="Times New Roman" w:cs="Arial"/>
          <w:sz w:val="28"/>
          <w:szCs w:val="28"/>
          <w:lang w:eastAsia="ru-RU"/>
        </w:rPr>
        <w:t>______________</w:t>
      </w:r>
    </w:p>
    <w:p w:rsidR="001A73D4" w:rsidRPr="001A73D4" w:rsidRDefault="001A73D4" w:rsidP="001A73D4">
      <w:pPr>
        <w:widowControl w:val="0"/>
        <w:autoSpaceDE w:val="0"/>
        <w:autoSpaceDN w:val="0"/>
        <w:spacing w:after="0" w:line="240" w:lineRule="auto"/>
        <w:ind w:left="2803" w:firstLine="737"/>
        <w:jc w:val="right"/>
        <w:rPr>
          <w:rFonts w:ascii="Times New Roman" w:eastAsia="Times New Roman" w:hAnsi="Times New Roman" w:cs="Arial"/>
          <w:sz w:val="28"/>
          <w:szCs w:val="28"/>
          <w:lang w:eastAsia="ru-RU"/>
        </w:rPr>
      </w:pPr>
    </w:p>
    <w:p w:rsidR="00E03A89" w:rsidRDefault="00E03A89">
      <w:bookmarkStart w:id="0" w:name="_GoBack"/>
      <w:bookmarkEnd w:id="0"/>
    </w:p>
    <w:sectPr w:rsidR="00E03A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55446"/>
    <w:multiLevelType w:val="multilevel"/>
    <w:tmpl w:val="AA503E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0537465"/>
    <w:multiLevelType w:val="multilevel"/>
    <w:tmpl w:val="3698C9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A403CE6"/>
    <w:multiLevelType w:val="hybridMultilevel"/>
    <w:tmpl w:val="A11A093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3D4"/>
    <w:rsid w:val="001A73D4"/>
    <w:rsid w:val="00E03A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B876D-5C5F-4497-9DB7-7F81CB63B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A73D4"/>
    <w:pPr>
      <w:keepNext/>
      <w:overflowPunct w:val="0"/>
      <w:autoSpaceDE w:val="0"/>
      <w:autoSpaceDN w:val="0"/>
      <w:adjustRightInd w:val="0"/>
      <w:spacing w:before="240" w:after="60" w:line="240" w:lineRule="auto"/>
      <w:textAlignment w:val="baseline"/>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1A73D4"/>
    <w:pPr>
      <w:keepNext/>
      <w:overflowPunct w:val="0"/>
      <w:autoSpaceDE w:val="0"/>
      <w:autoSpaceDN w:val="0"/>
      <w:adjustRightInd w:val="0"/>
      <w:spacing w:before="240" w:after="60" w:line="240" w:lineRule="auto"/>
      <w:textAlignment w:val="baseline"/>
      <w:outlineLvl w:val="1"/>
    </w:pPr>
    <w:rPr>
      <w:rFonts w:ascii="Arial" w:eastAsia="Times New Roman" w:hAnsi="Arial" w:cs="Arial"/>
      <w:b/>
      <w:bCs/>
      <w:i/>
      <w:iCs/>
      <w:kern w:val="32"/>
      <w:sz w:val="28"/>
      <w:szCs w:val="28"/>
      <w:lang w:eastAsia="ru-RU"/>
    </w:rPr>
  </w:style>
  <w:style w:type="paragraph" w:styleId="3">
    <w:name w:val="heading 3"/>
    <w:basedOn w:val="a"/>
    <w:next w:val="a"/>
    <w:link w:val="30"/>
    <w:qFormat/>
    <w:rsid w:val="001A73D4"/>
    <w:pPr>
      <w:keepNext/>
      <w:overflowPunct w:val="0"/>
      <w:autoSpaceDE w:val="0"/>
      <w:autoSpaceDN w:val="0"/>
      <w:adjustRightInd w:val="0"/>
      <w:spacing w:before="240" w:after="60" w:line="240" w:lineRule="auto"/>
      <w:textAlignment w:val="baseline"/>
      <w:outlineLvl w:val="2"/>
    </w:pPr>
    <w:rPr>
      <w:rFonts w:ascii="Arial" w:eastAsia="Times New Roman" w:hAnsi="Arial" w:cs="Arial"/>
      <w:b/>
      <w:bCs/>
      <w:kern w:val="32"/>
      <w:sz w:val="26"/>
      <w:szCs w:val="26"/>
      <w:lang w:eastAsia="ru-RU"/>
    </w:rPr>
  </w:style>
  <w:style w:type="paragraph" w:styleId="4">
    <w:name w:val="heading 4"/>
    <w:basedOn w:val="a"/>
    <w:next w:val="a"/>
    <w:link w:val="40"/>
    <w:qFormat/>
    <w:rsid w:val="001A73D4"/>
    <w:pPr>
      <w:keepNext/>
      <w:overflowPunct w:val="0"/>
      <w:autoSpaceDE w:val="0"/>
      <w:autoSpaceDN w:val="0"/>
      <w:adjustRightInd w:val="0"/>
      <w:spacing w:before="240" w:after="60" w:line="240" w:lineRule="auto"/>
      <w:textAlignment w:val="baseline"/>
      <w:outlineLvl w:val="3"/>
    </w:pPr>
    <w:rPr>
      <w:rFonts w:ascii="Times New Roman" w:eastAsia="Times New Roman" w:hAnsi="Times New Roman" w:cs="Times New Roman"/>
      <w:b/>
      <w:bCs/>
      <w:kern w:val="32"/>
      <w:sz w:val="28"/>
      <w:szCs w:val="28"/>
      <w:lang w:eastAsia="ru-RU"/>
    </w:rPr>
  </w:style>
  <w:style w:type="paragraph" w:styleId="5">
    <w:name w:val="heading 5"/>
    <w:basedOn w:val="a"/>
    <w:next w:val="a"/>
    <w:link w:val="50"/>
    <w:qFormat/>
    <w:rsid w:val="001A73D4"/>
    <w:pPr>
      <w:overflowPunct w:val="0"/>
      <w:autoSpaceDE w:val="0"/>
      <w:autoSpaceDN w:val="0"/>
      <w:adjustRightInd w:val="0"/>
      <w:spacing w:before="240" w:after="60" w:line="240" w:lineRule="auto"/>
      <w:textAlignment w:val="baseline"/>
      <w:outlineLvl w:val="4"/>
    </w:pPr>
    <w:rPr>
      <w:rFonts w:ascii="Times New Roman" w:eastAsia="Times New Roman" w:hAnsi="Times New Roman" w:cs="Times New Roman"/>
      <w:b/>
      <w:bCs/>
      <w:i/>
      <w:iCs/>
      <w:kern w:val="32"/>
      <w:sz w:val="26"/>
      <w:szCs w:val="26"/>
      <w:lang w:eastAsia="ru-RU"/>
    </w:rPr>
  </w:style>
  <w:style w:type="paragraph" w:styleId="6">
    <w:name w:val="heading 6"/>
    <w:basedOn w:val="a"/>
    <w:next w:val="a"/>
    <w:link w:val="60"/>
    <w:qFormat/>
    <w:rsid w:val="001A73D4"/>
    <w:pPr>
      <w:autoSpaceDE w:val="0"/>
      <w:autoSpaceDN w:val="0"/>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73D4"/>
    <w:rPr>
      <w:rFonts w:ascii="Arial" w:eastAsia="Times New Roman" w:hAnsi="Arial" w:cs="Arial"/>
      <w:b/>
      <w:bCs/>
      <w:kern w:val="32"/>
      <w:sz w:val="32"/>
      <w:szCs w:val="32"/>
      <w:lang w:eastAsia="ru-RU"/>
    </w:rPr>
  </w:style>
  <w:style w:type="character" w:customStyle="1" w:styleId="20">
    <w:name w:val="Заголовок 2 Знак"/>
    <w:basedOn w:val="a0"/>
    <w:link w:val="2"/>
    <w:rsid w:val="001A73D4"/>
    <w:rPr>
      <w:rFonts w:ascii="Arial" w:eastAsia="Times New Roman" w:hAnsi="Arial" w:cs="Arial"/>
      <w:b/>
      <w:bCs/>
      <w:i/>
      <w:iCs/>
      <w:kern w:val="32"/>
      <w:sz w:val="28"/>
      <w:szCs w:val="28"/>
      <w:lang w:eastAsia="ru-RU"/>
    </w:rPr>
  </w:style>
  <w:style w:type="character" w:customStyle="1" w:styleId="30">
    <w:name w:val="Заголовок 3 Знак"/>
    <w:basedOn w:val="a0"/>
    <w:link w:val="3"/>
    <w:rsid w:val="001A73D4"/>
    <w:rPr>
      <w:rFonts w:ascii="Arial" w:eastAsia="Times New Roman" w:hAnsi="Arial" w:cs="Arial"/>
      <w:b/>
      <w:bCs/>
      <w:kern w:val="32"/>
      <w:sz w:val="26"/>
      <w:szCs w:val="26"/>
      <w:lang w:eastAsia="ru-RU"/>
    </w:rPr>
  </w:style>
  <w:style w:type="character" w:customStyle="1" w:styleId="40">
    <w:name w:val="Заголовок 4 Знак"/>
    <w:basedOn w:val="a0"/>
    <w:link w:val="4"/>
    <w:rsid w:val="001A73D4"/>
    <w:rPr>
      <w:rFonts w:ascii="Times New Roman" w:eastAsia="Times New Roman" w:hAnsi="Times New Roman" w:cs="Times New Roman"/>
      <w:b/>
      <w:bCs/>
      <w:kern w:val="32"/>
      <w:sz w:val="28"/>
      <w:szCs w:val="28"/>
      <w:lang w:eastAsia="ru-RU"/>
    </w:rPr>
  </w:style>
  <w:style w:type="character" w:customStyle="1" w:styleId="50">
    <w:name w:val="Заголовок 5 Знак"/>
    <w:basedOn w:val="a0"/>
    <w:link w:val="5"/>
    <w:rsid w:val="001A73D4"/>
    <w:rPr>
      <w:rFonts w:ascii="Times New Roman" w:eastAsia="Times New Roman" w:hAnsi="Times New Roman" w:cs="Times New Roman"/>
      <w:b/>
      <w:bCs/>
      <w:i/>
      <w:iCs/>
      <w:kern w:val="32"/>
      <w:sz w:val="26"/>
      <w:szCs w:val="26"/>
      <w:lang w:eastAsia="ru-RU"/>
    </w:rPr>
  </w:style>
  <w:style w:type="character" w:customStyle="1" w:styleId="60">
    <w:name w:val="Заголовок 6 Знак"/>
    <w:basedOn w:val="a0"/>
    <w:link w:val="6"/>
    <w:rsid w:val="001A73D4"/>
    <w:rPr>
      <w:rFonts w:ascii="Times New Roman" w:eastAsia="Times New Roman" w:hAnsi="Times New Roman" w:cs="Times New Roman"/>
      <w:b/>
      <w:bCs/>
      <w:lang w:eastAsia="ru-RU"/>
    </w:rPr>
  </w:style>
  <w:style w:type="numbering" w:customStyle="1" w:styleId="11">
    <w:name w:val="Нет списка1"/>
    <w:next w:val="a2"/>
    <w:uiPriority w:val="99"/>
    <w:semiHidden/>
    <w:unhideWhenUsed/>
    <w:rsid w:val="001A73D4"/>
  </w:style>
  <w:style w:type="paragraph" w:customStyle="1" w:styleId="BodyTextIndent">
    <w:name w:val="Body Text Indent"/>
    <w:basedOn w:val="a"/>
    <w:link w:val="a3"/>
    <w:rsid w:val="001A73D4"/>
    <w:pPr>
      <w:autoSpaceDE w:val="0"/>
      <w:autoSpaceDN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3">
    <w:name w:val="Основной текст с отступом Знак"/>
    <w:link w:val="BodyTextIndent"/>
    <w:rsid w:val="001A73D4"/>
    <w:rPr>
      <w:rFonts w:ascii="Times New Roman" w:eastAsia="Times New Roman" w:hAnsi="Times New Roman" w:cs="Times New Roman"/>
      <w:sz w:val="24"/>
      <w:szCs w:val="24"/>
      <w:lang w:eastAsia="ru-RU"/>
    </w:rPr>
  </w:style>
  <w:style w:type="paragraph" w:customStyle="1" w:styleId="ConsNormal">
    <w:name w:val="ConsNormal"/>
    <w:uiPriority w:val="99"/>
    <w:rsid w:val="001A73D4"/>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1A73D4"/>
    <w:pPr>
      <w:autoSpaceDE w:val="0"/>
      <w:autoSpaceDN w:val="0"/>
      <w:spacing w:after="0" w:line="240" w:lineRule="auto"/>
    </w:pPr>
    <w:rPr>
      <w:rFonts w:ascii="Courier New" w:eastAsia="Times New Roman" w:hAnsi="Courier New" w:cs="Courier New"/>
      <w:sz w:val="20"/>
      <w:szCs w:val="20"/>
      <w:lang w:eastAsia="ru-RU"/>
    </w:rPr>
  </w:style>
  <w:style w:type="paragraph" w:customStyle="1" w:styleId="Times14">
    <w:name w:val="Times14"/>
    <w:basedOn w:val="a"/>
    <w:rsid w:val="001A73D4"/>
    <w:pPr>
      <w:autoSpaceDE w:val="0"/>
      <w:autoSpaceDN w:val="0"/>
      <w:spacing w:after="0" w:line="240" w:lineRule="auto"/>
      <w:ind w:firstLine="851"/>
      <w:jc w:val="both"/>
    </w:pPr>
    <w:rPr>
      <w:rFonts w:ascii="Times New Roman" w:eastAsia="Times New Roman" w:hAnsi="Times New Roman" w:cs="Times New Roman"/>
      <w:sz w:val="28"/>
      <w:szCs w:val="28"/>
      <w:lang w:eastAsia="ru-RU"/>
    </w:rPr>
  </w:style>
  <w:style w:type="paragraph" w:customStyle="1" w:styleId="ConsPlusNormal">
    <w:name w:val="ConsPlusNormal"/>
    <w:rsid w:val="001A73D4"/>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Times12">
    <w:name w:val="Times12"/>
    <w:basedOn w:val="a"/>
    <w:rsid w:val="001A73D4"/>
    <w:pPr>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Eiiey">
    <w:name w:val="Eiiey"/>
    <w:basedOn w:val="a"/>
    <w:rsid w:val="001A73D4"/>
    <w:pPr>
      <w:autoSpaceDE w:val="0"/>
      <w:autoSpaceDN w:val="0"/>
      <w:spacing w:before="240" w:after="0" w:line="240" w:lineRule="auto"/>
      <w:ind w:left="547" w:hanging="547"/>
    </w:pPr>
    <w:rPr>
      <w:rFonts w:ascii="Courier New" w:eastAsia="Times New Roman" w:hAnsi="Courier New" w:cs="Courier New"/>
      <w:sz w:val="28"/>
      <w:szCs w:val="28"/>
      <w:lang w:eastAsia="ru-RU"/>
    </w:rPr>
  </w:style>
  <w:style w:type="paragraph" w:customStyle="1" w:styleId="ConsPlusTitle">
    <w:name w:val="ConsPlusTitle"/>
    <w:rsid w:val="001A73D4"/>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a4">
    <w:name w:val=" Знак"/>
    <w:basedOn w:val="a"/>
    <w:rsid w:val="001A73D4"/>
    <w:pPr>
      <w:spacing w:before="100" w:beforeAutospacing="1" w:after="100" w:afterAutospacing="1" w:line="240" w:lineRule="auto"/>
    </w:pPr>
    <w:rPr>
      <w:rFonts w:ascii="Tahoma" w:eastAsia="Times New Roman" w:hAnsi="Tahoma" w:cs="Tahoma"/>
      <w:sz w:val="20"/>
      <w:szCs w:val="20"/>
      <w:lang w:val="en-US"/>
    </w:rPr>
  </w:style>
  <w:style w:type="paragraph" w:styleId="a5">
    <w:name w:val="Body Text"/>
    <w:basedOn w:val="a"/>
    <w:link w:val="a6"/>
    <w:rsid w:val="001A73D4"/>
    <w:pPr>
      <w:autoSpaceDE w:val="0"/>
      <w:autoSpaceDN w:val="0"/>
      <w:spacing w:after="0" w:line="240" w:lineRule="auto"/>
      <w:jc w:val="both"/>
    </w:pPr>
    <w:rPr>
      <w:rFonts w:ascii="Times New Roman" w:eastAsia="Times New Roman" w:hAnsi="Times New Roman" w:cs="Times New Roman"/>
      <w:sz w:val="28"/>
      <w:szCs w:val="28"/>
      <w:lang w:eastAsia="ru-RU"/>
    </w:rPr>
  </w:style>
  <w:style w:type="character" w:customStyle="1" w:styleId="a6">
    <w:name w:val="Основной текст Знак"/>
    <w:basedOn w:val="a0"/>
    <w:link w:val="a5"/>
    <w:rsid w:val="001A73D4"/>
    <w:rPr>
      <w:rFonts w:ascii="Times New Roman" w:eastAsia="Times New Roman" w:hAnsi="Times New Roman" w:cs="Times New Roman"/>
      <w:sz w:val="28"/>
      <w:szCs w:val="28"/>
      <w:lang w:eastAsia="ru-RU"/>
    </w:rPr>
  </w:style>
  <w:style w:type="paragraph" w:styleId="21">
    <w:name w:val="Body Text 2"/>
    <w:basedOn w:val="a"/>
    <w:link w:val="22"/>
    <w:rsid w:val="001A73D4"/>
    <w:pPr>
      <w:autoSpaceDE w:val="0"/>
      <w:autoSpaceDN w:val="0"/>
      <w:spacing w:after="120" w:line="480" w:lineRule="auto"/>
    </w:pPr>
    <w:rPr>
      <w:rFonts w:ascii="Times New Roman" w:eastAsia="Times New Roman" w:hAnsi="Times New Roman" w:cs="Times New Roman"/>
      <w:sz w:val="28"/>
      <w:szCs w:val="28"/>
      <w:lang w:eastAsia="ru-RU"/>
    </w:rPr>
  </w:style>
  <w:style w:type="character" w:customStyle="1" w:styleId="22">
    <w:name w:val="Основной текст 2 Знак"/>
    <w:basedOn w:val="a0"/>
    <w:link w:val="21"/>
    <w:rsid w:val="001A73D4"/>
    <w:rPr>
      <w:rFonts w:ascii="Times New Roman" w:eastAsia="Times New Roman" w:hAnsi="Times New Roman" w:cs="Times New Roman"/>
      <w:sz w:val="28"/>
      <w:szCs w:val="28"/>
      <w:lang w:eastAsia="ru-RU"/>
    </w:rPr>
  </w:style>
  <w:style w:type="table" w:styleId="a7">
    <w:name w:val="Table Grid"/>
    <w:basedOn w:val="a1"/>
    <w:rsid w:val="001A73D4"/>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A73D4"/>
    <w:pPr>
      <w:spacing w:before="100" w:beforeAutospacing="1" w:after="100" w:afterAutospacing="1" w:line="240" w:lineRule="auto"/>
    </w:pPr>
    <w:rPr>
      <w:rFonts w:ascii="Tahoma" w:eastAsia="Times New Roman" w:hAnsi="Tahoma" w:cs="Tahoma"/>
      <w:sz w:val="20"/>
      <w:szCs w:val="20"/>
      <w:lang w:val="en-US"/>
    </w:rPr>
  </w:style>
  <w:style w:type="paragraph" w:customStyle="1" w:styleId="a8">
    <w:name w:val="Знак"/>
    <w:basedOn w:val="a"/>
    <w:rsid w:val="001A73D4"/>
    <w:pPr>
      <w:spacing w:before="100" w:beforeAutospacing="1" w:after="100" w:afterAutospacing="1" w:line="240" w:lineRule="auto"/>
    </w:pPr>
    <w:rPr>
      <w:rFonts w:ascii="Tahoma" w:eastAsia="Times New Roman" w:hAnsi="Tahoma" w:cs="Tahoma"/>
      <w:sz w:val="20"/>
      <w:szCs w:val="20"/>
      <w:lang w:val="en-US"/>
    </w:rPr>
  </w:style>
  <w:style w:type="paragraph" w:customStyle="1" w:styleId="13">
    <w:name w:val="Знак1 Знак Знак Знак Знак Знак Знак"/>
    <w:basedOn w:val="a"/>
    <w:rsid w:val="001A73D4"/>
    <w:pPr>
      <w:spacing w:before="100" w:beforeAutospacing="1" w:after="100" w:afterAutospacing="1" w:line="240" w:lineRule="auto"/>
    </w:pPr>
    <w:rPr>
      <w:rFonts w:ascii="Tahoma" w:eastAsia="Times New Roman" w:hAnsi="Tahoma" w:cs="Tahoma"/>
      <w:sz w:val="20"/>
      <w:szCs w:val="20"/>
      <w:lang w:val="en-US"/>
    </w:rPr>
  </w:style>
  <w:style w:type="paragraph" w:customStyle="1" w:styleId="23">
    <w:name w:val=" Знак Знак2 Знак"/>
    <w:basedOn w:val="a"/>
    <w:rsid w:val="001A73D4"/>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4">
    <w:name w:val="Знак1 Знак Знак"/>
    <w:basedOn w:val="a"/>
    <w:rsid w:val="001A73D4"/>
    <w:pPr>
      <w:spacing w:before="100" w:beforeAutospacing="1" w:after="100" w:afterAutospacing="1" w:line="240" w:lineRule="auto"/>
    </w:pPr>
    <w:rPr>
      <w:rFonts w:ascii="Tahoma" w:eastAsia="Times New Roman" w:hAnsi="Tahoma" w:cs="Tahoma"/>
      <w:sz w:val="20"/>
      <w:szCs w:val="20"/>
      <w:lang w:val="en-US"/>
    </w:rPr>
  </w:style>
  <w:style w:type="paragraph" w:customStyle="1" w:styleId="CharCharCharChar">
    <w:name w:val="Char Char Char Char"/>
    <w:basedOn w:val="a"/>
    <w:next w:val="a"/>
    <w:semiHidden/>
    <w:rsid w:val="001A73D4"/>
    <w:pPr>
      <w:spacing w:line="240" w:lineRule="exact"/>
    </w:pPr>
    <w:rPr>
      <w:rFonts w:ascii="Arial" w:eastAsia="Times New Roman" w:hAnsi="Arial" w:cs="Arial"/>
      <w:sz w:val="20"/>
      <w:szCs w:val="20"/>
      <w:lang w:val="en-US"/>
    </w:rPr>
  </w:style>
  <w:style w:type="paragraph" w:styleId="a9">
    <w:name w:val="footer"/>
    <w:basedOn w:val="a"/>
    <w:link w:val="aa"/>
    <w:rsid w:val="001A73D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rsid w:val="001A73D4"/>
    <w:rPr>
      <w:rFonts w:ascii="Times New Roman" w:eastAsia="Times New Roman" w:hAnsi="Times New Roman" w:cs="Times New Roman"/>
      <w:sz w:val="24"/>
      <w:szCs w:val="24"/>
      <w:lang w:eastAsia="ru-RU"/>
    </w:rPr>
  </w:style>
  <w:style w:type="paragraph" w:styleId="ab">
    <w:name w:val="Salutation"/>
    <w:basedOn w:val="a"/>
    <w:next w:val="a"/>
    <w:link w:val="ac"/>
    <w:rsid w:val="001A73D4"/>
    <w:pPr>
      <w:overflowPunct w:val="0"/>
      <w:autoSpaceDE w:val="0"/>
      <w:autoSpaceDN w:val="0"/>
      <w:adjustRightInd w:val="0"/>
      <w:spacing w:after="120" w:line="240" w:lineRule="auto"/>
      <w:textAlignment w:val="baseline"/>
    </w:pPr>
    <w:rPr>
      <w:rFonts w:ascii="Times New Roman" w:eastAsia="Times New Roman" w:hAnsi="Times New Roman" w:cs="Times New Roman"/>
      <w:kern w:val="32"/>
      <w:sz w:val="24"/>
      <w:szCs w:val="24"/>
      <w:lang w:eastAsia="ru-RU"/>
    </w:rPr>
  </w:style>
  <w:style w:type="character" w:customStyle="1" w:styleId="ac">
    <w:name w:val="Приветствие Знак"/>
    <w:basedOn w:val="a0"/>
    <w:link w:val="ab"/>
    <w:rsid w:val="001A73D4"/>
    <w:rPr>
      <w:rFonts w:ascii="Times New Roman" w:eastAsia="Times New Roman" w:hAnsi="Times New Roman" w:cs="Times New Roman"/>
      <w:kern w:val="32"/>
      <w:sz w:val="24"/>
      <w:szCs w:val="24"/>
      <w:lang w:eastAsia="ru-RU"/>
    </w:rPr>
  </w:style>
  <w:style w:type="character" w:customStyle="1" w:styleId="ad">
    <w:name w:val="Знак Знак"/>
    <w:semiHidden/>
    <w:locked/>
    <w:rsid w:val="001A73D4"/>
    <w:rPr>
      <w:sz w:val="28"/>
      <w:szCs w:val="28"/>
      <w:lang w:val="ru-RU" w:eastAsia="ru-RU" w:bidi="ar-SA"/>
    </w:rPr>
  </w:style>
  <w:style w:type="paragraph" w:customStyle="1" w:styleId="ConsPlusNonformat">
    <w:name w:val="ConsPlusNonformat"/>
    <w:rsid w:val="001A73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header"/>
    <w:basedOn w:val="a"/>
    <w:link w:val="15"/>
    <w:uiPriority w:val="99"/>
    <w:rsid w:val="001A73D4"/>
    <w:pPr>
      <w:tabs>
        <w:tab w:val="center" w:pos="4677"/>
        <w:tab w:val="right" w:pos="9355"/>
      </w:tabs>
      <w:overflowPunct w:val="0"/>
      <w:autoSpaceDE w:val="0"/>
      <w:autoSpaceDN w:val="0"/>
      <w:adjustRightInd w:val="0"/>
      <w:spacing w:after="120" w:line="240" w:lineRule="auto"/>
      <w:textAlignment w:val="baseline"/>
    </w:pPr>
    <w:rPr>
      <w:rFonts w:ascii="Times New Roman" w:eastAsia="Times New Roman" w:hAnsi="Times New Roman" w:cs="Times New Roman"/>
      <w:kern w:val="32"/>
      <w:sz w:val="24"/>
      <w:szCs w:val="24"/>
      <w:lang w:eastAsia="ru-RU"/>
    </w:rPr>
  </w:style>
  <w:style w:type="character" w:customStyle="1" w:styleId="af">
    <w:name w:val="Верхний колонтитул Знак"/>
    <w:basedOn w:val="a0"/>
    <w:uiPriority w:val="99"/>
    <w:rsid w:val="001A73D4"/>
  </w:style>
  <w:style w:type="character" w:customStyle="1" w:styleId="15">
    <w:name w:val="Верхний колонтитул Знак1"/>
    <w:link w:val="ae"/>
    <w:uiPriority w:val="99"/>
    <w:locked/>
    <w:rsid w:val="001A73D4"/>
    <w:rPr>
      <w:rFonts w:ascii="Times New Roman" w:eastAsia="Times New Roman" w:hAnsi="Times New Roman" w:cs="Times New Roman"/>
      <w:kern w:val="32"/>
      <w:sz w:val="24"/>
      <w:szCs w:val="24"/>
      <w:lang w:eastAsia="ru-RU"/>
    </w:rPr>
  </w:style>
  <w:style w:type="character" w:styleId="af0">
    <w:name w:val="page number"/>
    <w:basedOn w:val="a0"/>
    <w:uiPriority w:val="99"/>
    <w:rsid w:val="001A73D4"/>
  </w:style>
  <w:style w:type="paragraph" w:customStyle="1" w:styleId="140">
    <w:name w:val=" Знак14"/>
    <w:basedOn w:val="a"/>
    <w:rsid w:val="001A73D4"/>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Cell">
    <w:name w:val="ConsPlusCell"/>
    <w:rsid w:val="001A73D4"/>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1">
    <w:name w:val="Balloon Text"/>
    <w:basedOn w:val="a"/>
    <w:link w:val="af2"/>
    <w:semiHidden/>
    <w:rsid w:val="001A73D4"/>
    <w:pPr>
      <w:overflowPunct w:val="0"/>
      <w:autoSpaceDE w:val="0"/>
      <w:autoSpaceDN w:val="0"/>
      <w:adjustRightInd w:val="0"/>
      <w:spacing w:after="120" w:line="240" w:lineRule="auto"/>
      <w:textAlignment w:val="baseline"/>
    </w:pPr>
    <w:rPr>
      <w:rFonts w:ascii="Tahoma" w:eastAsia="Times New Roman" w:hAnsi="Tahoma" w:cs="Tahoma"/>
      <w:kern w:val="32"/>
      <w:sz w:val="16"/>
      <w:szCs w:val="16"/>
      <w:lang w:eastAsia="ru-RU"/>
    </w:rPr>
  </w:style>
  <w:style w:type="character" w:customStyle="1" w:styleId="af2">
    <w:name w:val="Текст выноски Знак"/>
    <w:basedOn w:val="a0"/>
    <w:link w:val="af1"/>
    <w:semiHidden/>
    <w:rsid w:val="001A73D4"/>
    <w:rPr>
      <w:rFonts w:ascii="Tahoma" w:eastAsia="Times New Roman" w:hAnsi="Tahoma" w:cs="Tahoma"/>
      <w:kern w:val="32"/>
      <w:sz w:val="16"/>
      <w:szCs w:val="16"/>
      <w:lang w:eastAsia="ru-RU"/>
    </w:rPr>
  </w:style>
  <w:style w:type="paragraph" w:customStyle="1" w:styleId="af3">
    <w:name w:val=" Знак Знак Знак"/>
    <w:basedOn w:val="a"/>
    <w:rsid w:val="001A73D4"/>
    <w:pPr>
      <w:spacing w:before="100" w:beforeAutospacing="1" w:after="100" w:afterAutospacing="1" w:line="240" w:lineRule="auto"/>
    </w:pPr>
    <w:rPr>
      <w:rFonts w:ascii="Tahoma" w:eastAsia="Times New Roman" w:hAnsi="Tahoma" w:cs="Times New Roman"/>
      <w:sz w:val="20"/>
      <w:szCs w:val="20"/>
      <w:lang w:val="en-US"/>
    </w:rPr>
  </w:style>
  <w:style w:type="character" w:styleId="af4">
    <w:name w:val="Hyperlink"/>
    <w:uiPriority w:val="99"/>
    <w:unhideWhenUsed/>
    <w:rsid w:val="001A73D4"/>
    <w:rPr>
      <w:color w:val="0000FF"/>
      <w:u w:val="single"/>
    </w:rPr>
  </w:style>
  <w:style w:type="character" w:styleId="af5">
    <w:name w:val="FollowedHyperlink"/>
    <w:uiPriority w:val="99"/>
    <w:unhideWhenUsed/>
    <w:rsid w:val="001A73D4"/>
    <w:rPr>
      <w:color w:val="800080"/>
      <w:u w:val="single"/>
    </w:rPr>
  </w:style>
  <w:style w:type="paragraph" w:customStyle="1" w:styleId="xl64">
    <w:name w:val="xl64"/>
    <w:basedOn w:val="a"/>
    <w:rsid w:val="001A73D4"/>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65">
    <w:name w:val="xl65"/>
    <w:basedOn w:val="a"/>
    <w:rsid w:val="001A73D4"/>
    <w:pP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1A73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1A73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1A73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9">
    <w:name w:val="xl69"/>
    <w:basedOn w:val="a"/>
    <w:rsid w:val="001A73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0">
    <w:name w:val="xl70"/>
    <w:basedOn w:val="a"/>
    <w:rsid w:val="001A73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1A73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2">
    <w:name w:val="xl72"/>
    <w:basedOn w:val="a"/>
    <w:rsid w:val="001A73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
    <w:rsid w:val="001A73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1A73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
    <w:rsid w:val="001A73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1A73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1A73D4"/>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8">
    <w:name w:val="xl78"/>
    <w:basedOn w:val="a"/>
    <w:rsid w:val="001A73D4"/>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9">
    <w:name w:val="xl79"/>
    <w:basedOn w:val="a"/>
    <w:rsid w:val="001A73D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0">
    <w:name w:val="xl80"/>
    <w:basedOn w:val="a"/>
    <w:rsid w:val="001A73D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1">
    <w:name w:val="xl81"/>
    <w:basedOn w:val="a"/>
    <w:rsid w:val="001A73D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2">
    <w:name w:val="xl82"/>
    <w:basedOn w:val="a"/>
    <w:rsid w:val="001A73D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3">
    <w:name w:val="xl83"/>
    <w:basedOn w:val="a"/>
    <w:rsid w:val="001A73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4">
    <w:name w:val="xl84"/>
    <w:basedOn w:val="a"/>
    <w:rsid w:val="001A73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3">
    <w:name w:val="xl63"/>
    <w:basedOn w:val="a"/>
    <w:rsid w:val="001A73D4"/>
    <w:pPr>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paragraph" w:customStyle="1" w:styleId="xl85">
    <w:name w:val="xl85"/>
    <w:basedOn w:val="a"/>
    <w:rsid w:val="001A73D4"/>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6">
    <w:name w:val="xl86"/>
    <w:basedOn w:val="a"/>
    <w:rsid w:val="001A73D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7">
    <w:name w:val="xl87"/>
    <w:basedOn w:val="a"/>
    <w:rsid w:val="001A73D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8">
    <w:name w:val="xl88"/>
    <w:basedOn w:val="a"/>
    <w:rsid w:val="001A73D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9">
    <w:name w:val="xl89"/>
    <w:basedOn w:val="a"/>
    <w:rsid w:val="001A73D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0">
    <w:name w:val="xl90"/>
    <w:basedOn w:val="a"/>
    <w:rsid w:val="001A73D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1A73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msonormal0">
    <w:name w:val="msonormal"/>
    <w:basedOn w:val="a"/>
    <w:rsid w:val="001A73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11238</Words>
  <Characters>64060</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shn</dc:creator>
  <cp:keywords/>
  <dc:description/>
  <cp:lastModifiedBy>shn</cp:lastModifiedBy>
  <cp:revision>1</cp:revision>
  <dcterms:created xsi:type="dcterms:W3CDTF">2026-02-12T10:54:00Z</dcterms:created>
  <dcterms:modified xsi:type="dcterms:W3CDTF">2026-02-12T10:54:00Z</dcterms:modified>
</cp:coreProperties>
</file>